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6C" w:rsidRPr="00E341C9" w:rsidRDefault="00A651ED">
      <w:pPr>
        <w:pStyle w:val="50"/>
        <w:framePr w:w="2534" w:h="1070" w:wrap="none" w:hAnchor="page" w:x="8248" w:y="1244"/>
        <w:shd w:val="clear" w:color="auto" w:fill="auto"/>
        <w:rPr>
          <w:lang w:val="ru-RU"/>
        </w:rPr>
      </w:pPr>
      <w:proofErr w:type="gramStart"/>
      <w:r>
        <w:rPr>
          <w:rFonts w:ascii="Segoe UI" w:eastAsia="Segoe UI" w:hAnsi="Segoe UI" w:cs="Segoe UI"/>
          <w:sz w:val="44"/>
          <w:szCs w:val="44"/>
        </w:rPr>
        <w:t>world</w:t>
      </w:r>
      <w:proofErr w:type="gramEnd"/>
      <w:r w:rsidRPr="00E341C9">
        <w:rPr>
          <w:rFonts w:ascii="Segoe UI" w:eastAsia="Segoe UI" w:hAnsi="Segoe UI" w:cs="Segoe UI"/>
          <w:sz w:val="44"/>
          <w:szCs w:val="44"/>
          <w:lang w:val="ru-RU"/>
        </w:rPr>
        <w:t xml:space="preserve"> </w:t>
      </w:r>
      <w:r>
        <w:t>skills</w:t>
      </w:r>
    </w:p>
    <w:p w:rsidR="00EC566C" w:rsidRPr="00E341C9" w:rsidRDefault="00A651ED">
      <w:pPr>
        <w:pStyle w:val="60"/>
        <w:framePr w:w="2534" w:h="1070" w:wrap="none" w:hAnchor="page" w:x="8248" w:y="1244"/>
        <w:shd w:val="clear" w:color="auto" w:fill="auto"/>
        <w:rPr>
          <w:lang w:val="ru-RU"/>
        </w:rPr>
      </w:pPr>
      <w:r>
        <w:t>Russia</w:t>
      </w:r>
    </w:p>
    <w:p w:rsidR="00EC566C" w:rsidRDefault="00A651ED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 wp14:anchorId="477322BD" wp14:editId="270889F3">
            <wp:simplePos x="0" y="0"/>
            <wp:positionH relativeFrom="page">
              <wp:posOffset>6163310</wp:posOffset>
            </wp:positionH>
            <wp:positionV relativeFrom="margin">
              <wp:posOffset>0</wp:posOffset>
            </wp:positionV>
            <wp:extent cx="737870" cy="8597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3787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66C" w:rsidRDefault="00EC566C">
      <w:pPr>
        <w:spacing w:line="360" w:lineRule="exact"/>
      </w:pPr>
    </w:p>
    <w:p w:rsidR="00EC566C" w:rsidRDefault="00EC566C">
      <w:pPr>
        <w:spacing w:line="360" w:lineRule="exact"/>
      </w:pPr>
    </w:p>
    <w:p w:rsidR="00EC566C" w:rsidRDefault="00EC566C">
      <w:pPr>
        <w:spacing w:line="360" w:lineRule="exact"/>
      </w:pPr>
    </w:p>
    <w:p w:rsidR="00EC566C" w:rsidRDefault="00EC566C">
      <w:pPr>
        <w:spacing w:line="360" w:lineRule="exact"/>
      </w:pPr>
    </w:p>
    <w:p w:rsidR="00EC566C" w:rsidRDefault="00EC566C">
      <w:pPr>
        <w:spacing w:after="513" w:line="1" w:lineRule="exact"/>
      </w:pPr>
    </w:p>
    <w:p w:rsidR="00EC566C" w:rsidRDefault="00EC566C">
      <w:pPr>
        <w:spacing w:line="1" w:lineRule="exact"/>
        <w:sectPr w:rsidR="00EC566C">
          <w:pgSz w:w="11900" w:h="16840"/>
          <w:pgMar w:top="944" w:right="0" w:bottom="0" w:left="0" w:header="516" w:footer="3" w:gutter="0"/>
          <w:pgNumType w:start="1"/>
          <w:cols w:space="720"/>
          <w:noEndnote/>
          <w:docGrid w:linePitch="360"/>
        </w:sectPr>
      </w:pPr>
    </w:p>
    <w:p w:rsidR="00EC566C" w:rsidRDefault="00EC566C">
      <w:pPr>
        <w:spacing w:line="240" w:lineRule="exact"/>
        <w:rPr>
          <w:sz w:val="19"/>
          <w:szCs w:val="19"/>
        </w:rPr>
      </w:pPr>
    </w:p>
    <w:p w:rsidR="00EC566C" w:rsidRDefault="00EC566C">
      <w:pPr>
        <w:spacing w:line="240" w:lineRule="exact"/>
        <w:rPr>
          <w:sz w:val="19"/>
          <w:szCs w:val="19"/>
        </w:rPr>
      </w:pPr>
    </w:p>
    <w:p w:rsidR="00EC566C" w:rsidRDefault="00EC566C">
      <w:pPr>
        <w:spacing w:before="89" w:after="89" w:line="240" w:lineRule="exact"/>
        <w:rPr>
          <w:sz w:val="19"/>
          <w:szCs w:val="19"/>
        </w:rPr>
      </w:pPr>
    </w:p>
    <w:p w:rsidR="00EC566C" w:rsidRDefault="00EC566C">
      <w:pPr>
        <w:spacing w:line="1" w:lineRule="exact"/>
        <w:sectPr w:rsidR="00EC566C">
          <w:type w:val="continuous"/>
          <w:pgSz w:w="11900" w:h="16840"/>
          <w:pgMar w:top="944" w:right="0" w:bottom="0" w:left="0" w:header="0" w:footer="3" w:gutter="0"/>
          <w:cols w:space="720"/>
          <w:noEndnote/>
          <w:docGrid w:linePitch="360"/>
        </w:sectPr>
      </w:pPr>
    </w:p>
    <w:p w:rsidR="00EC566C" w:rsidRDefault="00A651ED">
      <w:pPr>
        <w:pStyle w:val="40"/>
        <w:shd w:val="clear" w:color="auto" w:fill="auto"/>
        <w:ind w:left="0" w:firstLine="0"/>
      </w:pPr>
      <w:r>
        <w:lastRenderedPageBreak/>
        <w:t>ТЕХНИЧЕСКОЕ ОПИСАНИЕ</w:t>
      </w:r>
    </w:p>
    <w:p w:rsidR="00EC566C" w:rsidRDefault="00A651ED">
      <w:pPr>
        <w:pStyle w:val="40"/>
        <w:shd w:val="clear" w:color="auto" w:fill="auto"/>
        <w:ind w:left="1220" w:firstLine="0"/>
      </w:pPr>
      <w:r>
        <w:t>КОМПЕТЕНЦИИ</w:t>
      </w:r>
    </w:p>
    <w:p w:rsidR="00EC566C" w:rsidRDefault="00A651ED">
      <w:pPr>
        <w:pStyle w:val="40"/>
        <w:shd w:val="clear" w:color="auto" w:fill="auto"/>
        <w:ind w:left="0" w:firstLine="680"/>
        <w:sectPr w:rsidR="00EC566C">
          <w:type w:val="continuous"/>
          <w:pgSz w:w="11900" w:h="16840"/>
          <w:pgMar w:top="944" w:right="1118" w:bottom="0" w:left="2520" w:header="0" w:footer="3" w:gutter="0"/>
          <w:cols w:space="720"/>
          <w:noEndnote/>
          <w:docGrid w:linePitch="360"/>
        </w:sectPr>
      </w:pPr>
      <w:r>
        <w:rPr>
          <w:color w:val="FF0000"/>
        </w:rPr>
        <w:t>«Окраска автомобиля»</w:t>
      </w:r>
    </w:p>
    <w:p w:rsidR="00EC566C" w:rsidRDefault="00EC566C">
      <w:pPr>
        <w:spacing w:line="240" w:lineRule="exact"/>
        <w:rPr>
          <w:sz w:val="19"/>
          <w:szCs w:val="19"/>
        </w:rPr>
      </w:pPr>
    </w:p>
    <w:p w:rsidR="00EC566C" w:rsidRDefault="00EC566C">
      <w:pPr>
        <w:spacing w:line="240" w:lineRule="exact"/>
        <w:rPr>
          <w:sz w:val="19"/>
          <w:szCs w:val="19"/>
        </w:rPr>
      </w:pPr>
    </w:p>
    <w:p w:rsidR="00EC566C" w:rsidRDefault="00EC566C">
      <w:pPr>
        <w:spacing w:line="240" w:lineRule="exact"/>
        <w:rPr>
          <w:sz w:val="19"/>
          <w:szCs w:val="19"/>
        </w:rPr>
      </w:pPr>
    </w:p>
    <w:p w:rsidR="00EC566C" w:rsidRDefault="00EC566C">
      <w:pPr>
        <w:spacing w:line="240" w:lineRule="exact"/>
        <w:rPr>
          <w:sz w:val="19"/>
          <w:szCs w:val="19"/>
        </w:rPr>
      </w:pPr>
    </w:p>
    <w:p w:rsidR="00EC566C" w:rsidRDefault="00EC566C">
      <w:pPr>
        <w:spacing w:line="240" w:lineRule="exact"/>
        <w:rPr>
          <w:sz w:val="19"/>
          <w:szCs w:val="19"/>
        </w:rPr>
      </w:pPr>
    </w:p>
    <w:p w:rsidR="00EC566C" w:rsidRDefault="00EC566C">
      <w:pPr>
        <w:spacing w:before="39" w:after="39" w:line="240" w:lineRule="exact"/>
        <w:rPr>
          <w:sz w:val="19"/>
          <w:szCs w:val="19"/>
        </w:rPr>
      </w:pPr>
    </w:p>
    <w:p w:rsidR="00EC566C" w:rsidRDefault="00EC566C">
      <w:pPr>
        <w:spacing w:line="1" w:lineRule="exact"/>
        <w:sectPr w:rsidR="00EC566C">
          <w:type w:val="continuous"/>
          <w:pgSz w:w="11900" w:h="16840"/>
          <w:pgMar w:top="944" w:right="0" w:bottom="0" w:left="0" w:header="0" w:footer="3" w:gutter="0"/>
          <w:cols w:space="720"/>
          <w:noEndnote/>
          <w:docGrid w:linePitch="360"/>
        </w:sectPr>
      </w:pPr>
    </w:p>
    <w:p w:rsidR="00EC566C" w:rsidRDefault="00EC566C">
      <w:pPr>
        <w:spacing w:line="360" w:lineRule="exact"/>
      </w:pPr>
    </w:p>
    <w:p w:rsidR="00EC566C" w:rsidRDefault="00EC566C">
      <w:pPr>
        <w:spacing w:line="360" w:lineRule="exact"/>
      </w:pPr>
    </w:p>
    <w:p w:rsidR="00EC566C" w:rsidRDefault="00EC566C">
      <w:pPr>
        <w:spacing w:line="360" w:lineRule="exact"/>
      </w:pPr>
    </w:p>
    <w:p w:rsidR="00EC566C" w:rsidRDefault="00E341C9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 wp14:anchorId="0DA0E83A" wp14:editId="70F9AE57">
            <wp:simplePos x="0" y="0"/>
            <wp:positionH relativeFrom="page">
              <wp:posOffset>-23495</wp:posOffset>
            </wp:positionH>
            <wp:positionV relativeFrom="paragraph">
              <wp:posOffset>50165</wp:posOffset>
            </wp:positionV>
            <wp:extent cx="7640955" cy="512826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640955" cy="512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66C" w:rsidRDefault="00EC566C">
      <w:pPr>
        <w:spacing w:line="360" w:lineRule="exact"/>
      </w:pPr>
    </w:p>
    <w:p w:rsidR="00EC566C" w:rsidRDefault="00EC566C">
      <w:pPr>
        <w:spacing w:line="360" w:lineRule="exact"/>
      </w:pPr>
    </w:p>
    <w:p w:rsidR="00EC566C" w:rsidRDefault="00EC566C">
      <w:pPr>
        <w:spacing w:line="360" w:lineRule="exact"/>
      </w:pPr>
    </w:p>
    <w:p w:rsidR="00EC566C" w:rsidRDefault="00EC566C">
      <w:pPr>
        <w:spacing w:line="360" w:lineRule="exact"/>
      </w:pPr>
    </w:p>
    <w:p w:rsidR="00EC566C" w:rsidRDefault="00EC566C">
      <w:pPr>
        <w:spacing w:line="360" w:lineRule="exact"/>
      </w:pPr>
    </w:p>
    <w:p w:rsidR="00EC566C" w:rsidRDefault="00EC566C">
      <w:pPr>
        <w:spacing w:line="360" w:lineRule="exact"/>
      </w:pPr>
    </w:p>
    <w:p w:rsidR="00EC566C" w:rsidRDefault="00EC566C">
      <w:pPr>
        <w:spacing w:line="360" w:lineRule="exact"/>
      </w:pPr>
    </w:p>
    <w:p w:rsidR="00EC566C" w:rsidRDefault="00EC566C">
      <w:pPr>
        <w:spacing w:line="360" w:lineRule="exact"/>
      </w:pPr>
    </w:p>
    <w:p w:rsidR="00EC566C" w:rsidRDefault="00EC566C">
      <w:pPr>
        <w:spacing w:line="360" w:lineRule="exact"/>
      </w:pPr>
    </w:p>
    <w:p w:rsidR="00EC566C" w:rsidRDefault="00EC566C">
      <w:pPr>
        <w:spacing w:line="360" w:lineRule="exact"/>
      </w:pPr>
    </w:p>
    <w:p w:rsidR="00EC566C" w:rsidRDefault="00EC566C">
      <w:pPr>
        <w:spacing w:line="360" w:lineRule="exact"/>
      </w:pPr>
    </w:p>
    <w:p w:rsidR="00EC566C" w:rsidRDefault="00E341C9">
      <w:pPr>
        <w:spacing w:line="360" w:lineRule="exact"/>
      </w:pPr>
      <w:r>
        <w:t xml:space="preserve">    </w:t>
      </w:r>
    </w:p>
    <w:p w:rsidR="00EC566C" w:rsidRDefault="00EC566C">
      <w:pPr>
        <w:spacing w:line="360" w:lineRule="exact"/>
      </w:pPr>
    </w:p>
    <w:p w:rsidR="00EC566C" w:rsidRDefault="00EC566C">
      <w:pPr>
        <w:spacing w:line="360" w:lineRule="exact"/>
      </w:pPr>
    </w:p>
    <w:p w:rsidR="00E341C9" w:rsidRPr="009B2F35" w:rsidRDefault="00E341C9" w:rsidP="007B08DC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 w:rsidRPr="009B2F35">
        <w:rPr>
          <w:rFonts w:ascii="Times New Roman" w:hAnsi="Times New Roman"/>
          <w:sz w:val="28"/>
          <w:szCs w:val="28"/>
          <w:lang w:val="ru-RU"/>
        </w:rPr>
        <w:t>Главный эксперт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4A7BB0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07666" cy="338462"/>
            <wp:effectExtent l="0" t="0" r="0" b="4445"/>
            <wp:docPr id="4" name="Рисунок 4" descr="C:\Users\Admin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10" cy="33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К.А. Булычев</w:t>
      </w:r>
    </w:p>
    <w:p w:rsidR="007B08DC" w:rsidRDefault="007B08DC" w:rsidP="007B08DC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41C9" w:rsidRPr="00C72990" w:rsidRDefault="00E341C9" w:rsidP="007B08DC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 w:rsidRPr="00C72990">
        <w:rPr>
          <w:rFonts w:ascii="Times New Roman" w:hAnsi="Times New Roman"/>
          <w:sz w:val="28"/>
          <w:szCs w:val="28"/>
          <w:lang w:val="ru-RU"/>
        </w:rPr>
        <w:t xml:space="preserve">Согласовано: </w:t>
      </w:r>
      <w:r w:rsidRPr="00E118D2">
        <w:rPr>
          <w:rFonts w:ascii="Times New Roman" w:hAnsi="Times New Roman"/>
          <w:caps/>
          <w:sz w:val="28"/>
          <w:szCs w:val="28"/>
          <w:lang w:val="en-US"/>
        </w:rPr>
        <w:t>S</w:t>
      </w:r>
      <w:r w:rsidRPr="00E118D2">
        <w:rPr>
          <w:rFonts w:ascii="Times New Roman" w:hAnsi="Times New Roman"/>
          <w:caps/>
          <w:sz w:val="28"/>
          <w:szCs w:val="28"/>
        </w:rPr>
        <w:t>kill</w:t>
      </w:r>
      <w:r w:rsidRPr="00E118D2">
        <w:rPr>
          <w:rFonts w:ascii="Times New Roman" w:hAnsi="Times New Roman"/>
          <w:caps/>
          <w:sz w:val="28"/>
          <w:szCs w:val="28"/>
          <w:lang w:val="ru-RU"/>
        </w:rPr>
        <w:t xml:space="preserve"> </w:t>
      </w:r>
      <w:r w:rsidRPr="00E118D2">
        <w:rPr>
          <w:rFonts w:ascii="Times New Roman" w:hAnsi="Times New Roman"/>
          <w:caps/>
          <w:sz w:val="28"/>
          <w:szCs w:val="28"/>
        </w:rPr>
        <w:t>manager</w:t>
      </w:r>
      <w:r w:rsidRPr="00E118D2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E118D2">
        <w:rPr>
          <w:lang w:val="ru-RU"/>
        </w:rPr>
        <w:t xml:space="preserve"> </w:t>
      </w:r>
      <w:r w:rsidRPr="00E118D2">
        <w:rPr>
          <w:rFonts w:ascii="Times New Roman" w:hAnsi="Times New Roman"/>
          <w:sz w:val="28"/>
          <w:szCs w:val="28"/>
          <w:lang w:val="ru-RU"/>
        </w:rPr>
        <w:t>/В.П. Орехов/</w:t>
      </w:r>
    </w:p>
    <w:p w:rsidR="00EC566C" w:rsidRDefault="00EC566C">
      <w:pPr>
        <w:spacing w:line="360" w:lineRule="exact"/>
      </w:pPr>
    </w:p>
    <w:p w:rsidR="00EC566C" w:rsidRDefault="00EC566C">
      <w:pPr>
        <w:spacing w:line="360" w:lineRule="exact"/>
      </w:pPr>
    </w:p>
    <w:p w:rsidR="00EC566C" w:rsidRDefault="00EC566C">
      <w:pPr>
        <w:spacing w:line="1" w:lineRule="exact"/>
        <w:sectPr w:rsidR="00EC566C">
          <w:type w:val="continuous"/>
          <w:pgSz w:w="11900" w:h="16840"/>
          <w:pgMar w:top="944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EC566C" w:rsidRDefault="00A651ED">
      <w:pPr>
        <w:pStyle w:val="1"/>
        <w:shd w:val="clear" w:color="auto" w:fill="auto"/>
        <w:spacing w:after="380"/>
      </w:pPr>
      <w:r>
        <w:lastRenderedPageBreak/>
        <w:t>Организация Союз «Молодые профессионалы (</w:t>
      </w:r>
      <w:proofErr w:type="spellStart"/>
      <w:r>
        <w:t>Ворлдскиллс</w:t>
      </w:r>
      <w:proofErr w:type="spellEnd"/>
      <w:r>
        <w:t xml:space="preserve"> Россия)» (далее </w:t>
      </w:r>
      <w:r>
        <w:rPr>
          <w:lang w:val="en-US" w:eastAsia="en-US" w:bidi="en-US"/>
        </w:rPr>
        <w:t>WSR</w:t>
      </w:r>
      <w:r w:rsidRPr="00E341C9">
        <w:rPr>
          <w:lang w:eastAsia="en-US" w:bidi="en-US"/>
        </w:rPr>
        <w:t xml:space="preserve">) </w:t>
      </w:r>
      <w:r>
        <w:t>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EC566C" w:rsidRDefault="00A651ED">
      <w:pPr>
        <w:pStyle w:val="1"/>
        <w:shd w:val="clear" w:color="auto" w:fill="auto"/>
        <w:spacing w:after="500"/>
        <w:ind w:firstLine="260"/>
        <w:jc w:val="both"/>
      </w:pPr>
      <w:r>
        <w:t>Техническое описание включает в себя следующее:</w:t>
      </w:r>
    </w:p>
    <w:p w:rsidR="00EC566C" w:rsidRDefault="00A651ED">
      <w:pPr>
        <w:pStyle w:val="a5"/>
        <w:numPr>
          <w:ilvl w:val="0"/>
          <w:numId w:val="1"/>
        </w:numPr>
        <w:shd w:val="clear" w:color="auto" w:fill="auto"/>
        <w:tabs>
          <w:tab w:val="left" w:pos="1222"/>
          <w:tab w:val="left" w:leader="dot" w:pos="9639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0" w:tooltip="Current Document">
        <w:r>
          <w:t xml:space="preserve">ВВЕДЕНИЕ </w:t>
        </w:r>
        <w:r>
          <w:rPr>
            <w:lang w:val="en-US" w:eastAsia="en-US" w:bidi="en-US"/>
          </w:rPr>
          <w:tab/>
          <w:t>3</w:t>
        </w:r>
      </w:hyperlink>
    </w:p>
    <w:p w:rsidR="00EC566C" w:rsidRDefault="004A7BB0">
      <w:pPr>
        <w:pStyle w:val="a5"/>
        <w:numPr>
          <w:ilvl w:val="0"/>
          <w:numId w:val="1"/>
        </w:numPr>
        <w:shd w:val="clear" w:color="auto" w:fill="auto"/>
        <w:tabs>
          <w:tab w:val="left" w:pos="1222"/>
          <w:tab w:val="right" w:leader="dot" w:pos="9873"/>
        </w:tabs>
        <w:jc w:val="both"/>
      </w:pPr>
      <w:hyperlink w:anchor="bookmark10" w:tooltip="Current Document">
        <w:r w:rsidR="00A651ED">
          <w:t xml:space="preserve">СПЕЦИФИКАЦИЯ СТАНДАРТОВ </w:t>
        </w:r>
        <w:r w:rsidR="00A651ED">
          <w:rPr>
            <w:lang w:val="en-US" w:eastAsia="en-US" w:bidi="en-US"/>
          </w:rPr>
          <w:t>WORLDSKILLS (WSSS)</w:t>
        </w:r>
        <w:r w:rsidR="00A651ED">
          <w:rPr>
            <w:lang w:val="en-US" w:eastAsia="en-US" w:bidi="en-US"/>
          </w:rPr>
          <w:tab/>
          <w:t>5</w:t>
        </w:r>
      </w:hyperlink>
    </w:p>
    <w:p w:rsidR="00EC566C" w:rsidRDefault="004A7BB0">
      <w:pPr>
        <w:pStyle w:val="a5"/>
        <w:numPr>
          <w:ilvl w:val="0"/>
          <w:numId w:val="1"/>
        </w:numPr>
        <w:shd w:val="clear" w:color="auto" w:fill="auto"/>
        <w:tabs>
          <w:tab w:val="left" w:pos="1222"/>
          <w:tab w:val="right" w:leader="dot" w:pos="9873"/>
        </w:tabs>
        <w:jc w:val="both"/>
      </w:pPr>
      <w:hyperlink w:anchor="bookmark16" w:tooltip="Current Document">
        <w:r w:rsidR="00A651ED">
          <w:t>СТРАТЕГИЯ И СПЕЦИФИКАЦИЯ ВЫСТАВЛЕНИЯ ОЦЕНКИ</w:t>
        </w:r>
        <w:r w:rsidR="00A651ED">
          <w:rPr>
            <w:lang w:val="en-US" w:eastAsia="en-US" w:bidi="en-US"/>
          </w:rPr>
          <w:tab/>
          <w:t>12</w:t>
        </w:r>
      </w:hyperlink>
    </w:p>
    <w:p w:rsidR="00EC566C" w:rsidRDefault="004A7BB0">
      <w:pPr>
        <w:pStyle w:val="a5"/>
        <w:numPr>
          <w:ilvl w:val="0"/>
          <w:numId w:val="1"/>
        </w:numPr>
        <w:shd w:val="clear" w:color="auto" w:fill="auto"/>
        <w:tabs>
          <w:tab w:val="left" w:pos="1222"/>
          <w:tab w:val="left" w:leader="dot" w:pos="9639"/>
        </w:tabs>
        <w:jc w:val="both"/>
      </w:pPr>
      <w:hyperlink w:anchor="bookmark20" w:tooltip="Current Document">
        <w:r w:rsidR="00A651ED">
          <w:t xml:space="preserve">СХЕМА ОЦЕНКИ </w:t>
        </w:r>
        <w:r w:rsidR="00A651ED">
          <w:rPr>
            <w:lang w:val="en-US" w:eastAsia="en-US" w:bidi="en-US"/>
          </w:rPr>
          <w:tab/>
          <w:t>13</w:t>
        </w:r>
      </w:hyperlink>
    </w:p>
    <w:p w:rsidR="00EC566C" w:rsidRDefault="004A7BB0">
      <w:pPr>
        <w:pStyle w:val="a5"/>
        <w:numPr>
          <w:ilvl w:val="0"/>
          <w:numId w:val="1"/>
        </w:numPr>
        <w:shd w:val="clear" w:color="auto" w:fill="auto"/>
        <w:tabs>
          <w:tab w:val="left" w:pos="1222"/>
          <w:tab w:val="right" w:leader="dot" w:pos="9873"/>
        </w:tabs>
        <w:jc w:val="both"/>
      </w:pPr>
      <w:hyperlink w:anchor="bookmark44" w:tooltip="Current Document">
        <w:r w:rsidR="00A651ED">
          <w:t>КОНКУРСНОЕ ЗАДАНИЕ</w:t>
        </w:r>
        <w:r w:rsidR="00A651ED">
          <w:rPr>
            <w:lang w:val="en-US" w:eastAsia="en-US" w:bidi="en-US"/>
          </w:rPr>
          <w:tab/>
          <w:t>18</w:t>
        </w:r>
      </w:hyperlink>
    </w:p>
    <w:p w:rsidR="00EC566C" w:rsidRDefault="004A7BB0">
      <w:pPr>
        <w:pStyle w:val="a5"/>
        <w:numPr>
          <w:ilvl w:val="0"/>
          <w:numId w:val="1"/>
        </w:numPr>
        <w:shd w:val="clear" w:color="auto" w:fill="auto"/>
        <w:tabs>
          <w:tab w:val="left" w:pos="1222"/>
          <w:tab w:val="left" w:leader="dot" w:pos="9639"/>
        </w:tabs>
        <w:jc w:val="both"/>
      </w:pPr>
      <w:hyperlink w:anchor="bookmark54" w:tooltip="Current Document">
        <w:r w:rsidR="00A651ED">
          <w:t xml:space="preserve">ОРГКОМИТЕТ ЧЕМПИОНАТА ПО КОМПЕТЕНЦИИ И КОММУНИКАЦИЯ </w:t>
        </w:r>
        <w:r w:rsidR="00A651ED">
          <w:rPr>
            <w:lang w:val="en-US" w:eastAsia="en-US" w:bidi="en-US"/>
          </w:rPr>
          <w:tab/>
          <w:t>22</w:t>
        </w:r>
      </w:hyperlink>
    </w:p>
    <w:p w:rsidR="00EC566C" w:rsidRDefault="004A7BB0">
      <w:pPr>
        <w:pStyle w:val="a5"/>
        <w:numPr>
          <w:ilvl w:val="0"/>
          <w:numId w:val="1"/>
        </w:numPr>
        <w:shd w:val="clear" w:color="auto" w:fill="auto"/>
        <w:tabs>
          <w:tab w:val="left" w:pos="1222"/>
          <w:tab w:val="left" w:leader="dot" w:pos="9639"/>
        </w:tabs>
        <w:jc w:val="both"/>
      </w:pPr>
      <w:hyperlink w:anchor="bookmark64" w:tooltip="Current Document">
        <w:r w:rsidR="00A651ED">
          <w:t xml:space="preserve">ОТРАСЛЕВЫЕ ТРЕБОВАНИЯ ТЕХНИКИ БЕЗОПАСНОСТИ </w:t>
        </w:r>
        <w:r w:rsidR="00A651ED">
          <w:rPr>
            <w:lang w:val="en-US" w:eastAsia="en-US" w:bidi="en-US"/>
          </w:rPr>
          <w:tab/>
          <w:t>23</w:t>
        </w:r>
      </w:hyperlink>
    </w:p>
    <w:p w:rsidR="00EC566C" w:rsidRDefault="004A7BB0">
      <w:pPr>
        <w:pStyle w:val="a5"/>
        <w:numPr>
          <w:ilvl w:val="0"/>
          <w:numId w:val="1"/>
        </w:numPr>
        <w:shd w:val="clear" w:color="auto" w:fill="auto"/>
        <w:tabs>
          <w:tab w:val="left" w:pos="1222"/>
          <w:tab w:val="left" w:leader="dot" w:pos="9639"/>
        </w:tabs>
        <w:jc w:val="both"/>
      </w:pPr>
      <w:hyperlink w:anchor="bookmark68" w:tooltip="Current Document">
        <w:r w:rsidR="00A651ED">
          <w:t xml:space="preserve">МАТЕРИАЛЫ И ОБОРУДОВАНИЕ </w:t>
        </w:r>
        <w:r w:rsidR="00A651ED">
          <w:rPr>
            <w:lang w:val="en-US" w:eastAsia="en-US" w:bidi="en-US"/>
          </w:rPr>
          <w:tab/>
          <w:t>24</w:t>
        </w:r>
      </w:hyperlink>
    </w:p>
    <w:p w:rsidR="00EC566C" w:rsidRDefault="004A7BB0">
      <w:pPr>
        <w:pStyle w:val="a5"/>
        <w:numPr>
          <w:ilvl w:val="0"/>
          <w:numId w:val="1"/>
        </w:numPr>
        <w:shd w:val="clear" w:color="auto" w:fill="auto"/>
        <w:tabs>
          <w:tab w:val="left" w:pos="1222"/>
          <w:tab w:val="left" w:leader="dot" w:pos="9639"/>
        </w:tabs>
        <w:jc w:val="both"/>
      </w:pPr>
      <w:hyperlink w:anchor="bookmark82" w:tooltip="Current Document">
        <w:r w:rsidR="00A651ED">
          <w:t xml:space="preserve">ПРАВИЛА ДЛЯ КОНКРЕТНОЙ КОМПЕТЕНЦИИ </w:t>
        </w:r>
        <w:r w:rsidR="00A651ED">
          <w:rPr>
            <w:lang w:val="en-US" w:eastAsia="en-US" w:bidi="en-US"/>
          </w:rPr>
          <w:tab/>
          <w:t>26</w:t>
        </w:r>
      </w:hyperlink>
    </w:p>
    <w:p w:rsidR="00EC566C" w:rsidRDefault="00A651ED">
      <w:pPr>
        <w:pStyle w:val="a5"/>
        <w:numPr>
          <w:ilvl w:val="0"/>
          <w:numId w:val="1"/>
        </w:numPr>
        <w:shd w:val="clear" w:color="auto" w:fill="auto"/>
        <w:tabs>
          <w:tab w:val="left" w:pos="1222"/>
          <w:tab w:val="left" w:leader="dot" w:pos="9639"/>
        </w:tabs>
        <w:ind w:firstLine="720"/>
        <w:jc w:val="both"/>
      </w:pPr>
      <w:r>
        <w:t xml:space="preserve">ПРИВЛЕЧЕНИЕ ПОСЕТИТЕЛЕЙ И СРЕДСТВ МАССОВОЙ ИНФОРМАЦИИ </w:t>
      </w:r>
      <w:r w:rsidRPr="00E341C9">
        <w:rPr>
          <w:lang w:eastAsia="en-US" w:bidi="en-US"/>
        </w:rPr>
        <w:tab/>
        <w:t>27</w:t>
      </w:r>
    </w:p>
    <w:p w:rsidR="00EC566C" w:rsidRDefault="004A7BB0">
      <w:pPr>
        <w:pStyle w:val="a5"/>
        <w:numPr>
          <w:ilvl w:val="0"/>
          <w:numId w:val="1"/>
        </w:numPr>
        <w:shd w:val="clear" w:color="auto" w:fill="auto"/>
        <w:tabs>
          <w:tab w:val="left" w:pos="1222"/>
          <w:tab w:val="right" w:leader="dot" w:pos="9873"/>
        </w:tabs>
        <w:ind w:firstLine="720"/>
        <w:jc w:val="both"/>
      </w:pPr>
      <w:hyperlink w:anchor="bookmark88" w:tooltip="Current Document">
        <w:r w:rsidR="00A651ED">
          <w:t>РАЦИОНАЛЬНОЕ ИСПОЛЬЗОВАНИЕ</w:t>
        </w:r>
        <w:r w:rsidR="00A651ED">
          <w:rPr>
            <w:lang w:val="en-US" w:eastAsia="en-US" w:bidi="en-US"/>
          </w:rPr>
          <w:tab/>
          <w:t>28</w:t>
        </w:r>
      </w:hyperlink>
    </w:p>
    <w:p w:rsidR="00EC566C" w:rsidRDefault="004A7BB0">
      <w:pPr>
        <w:pStyle w:val="a5"/>
        <w:numPr>
          <w:ilvl w:val="0"/>
          <w:numId w:val="1"/>
        </w:numPr>
        <w:shd w:val="clear" w:color="auto" w:fill="auto"/>
        <w:tabs>
          <w:tab w:val="left" w:pos="1222"/>
          <w:tab w:val="left" w:leader="dot" w:pos="9639"/>
        </w:tabs>
        <w:ind w:firstLine="720"/>
        <w:jc w:val="both"/>
      </w:pPr>
      <w:hyperlink w:anchor="bookmark90" w:tooltip="Current Document">
        <w:r w:rsidR="00A651ED">
          <w:t xml:space="preserve">ССЫЛКИ ДЛЯ ПОЛУЧЕНИЯ ОТРАСЛЕВЫХ КОНСУЛЬТАЦИЙ </w:t>
        </w:r>
        <w:r w:rsidR="00A651ED">
          <w:rPr>
            <w:lang w:val="en-US" w:eastAsia="en-US" w:bidi="en-US"/>
          </w:rPr>
          <w:tab/>
          <w:t>29</w:t>
        </w:r>
      </w:hyperlink>
    </w:p>
    <w:p w:rsidR="00EC566C" w:rsidRDefault="004A7BB0">
      <w:pPr>
        <w:pStyle w:val="a5"/>
        <w:numPr>
          <w:ilvl w:val="0"/>
          <w:numId w:val="1"/>
        </w:numPr>
        <w:shd w:val="clear" w:color="auto" w:fill="auto"/>
        <w:tabs>
          <w:tab w:val="left" w:pos="1194"/>
          <w:tab w:val="right" w:leader="dot" w:pos="9873"/>
        </w:tabs>
        <w:ind w:firstLine="720"/>
        <w:jc w:val="both"/>
        <w:sectPr w:rsidR="00EC566C">
          <w:headerReference w:type="default" r:id="rId11"/>
          <w:footerReference w:type="default" r:id="rId12"/>
          <w:pgSz w:w="11900" w:h="16840"/>
          <w:pgMar w:top="2775" w:right="1090" w:bottom="2775" w:left="845" w:header="0" w:footer="3" w:gutter="0"/>
          <w:cols w:space="720"/>
          <w:noEndnote/>
          <w:docGrid w:linePitch="360"/>
        </w:sectPr>
      </w:pPr>
      <w:hyperlink w:anchor="bookmark92" w:tooltip="Current Document">
        <w:r w:rsidR="00A651ED">
          <w:t xml:space="preserve">ОСОБЫЕ ПРАВИЛА ВОЗРАСТНОЙ ГРУППЫ 14-16 ЛЕТ </w:t>
        </w:r>
        <w:r w:rsidR="00A651ED">
          <w:tab/>
          <w:t xml:space="preserve"> 30</w:t>
        </w:r>
      </w:hyperlink>
      <w:r w:rsidR="00A651ED">
        <w:fldChar w:fldCharType="end"/>
      </w:r>
    </w:p>
    <w:p w:rsidR="00EC566C" w:rsidRDefault="00A651E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011"/>
        </w:tabs>
        <w:spacing w:after="320"/>
        <w:ind w:firstLine="680"/>
      </w:pPr>
      <w:bookmarkStart w:id="1" w:name="bookmark0"/>
      <w:bookmarkStart w:id="2" w:name="bookmark1"/>
      <w:r>
        <w:lastRenderedPageBreak/>
        <w:t>ВВЕДЕНИЕ</w:t>
      </w:r>
      <w:bookmarkEnd w:id="1"/>
      <w:bookmarkEnd w:id="2"/>
    </w:p>
    <w:p w:rsidR="00EC566C" w:rsidRDefault="00A651ED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1000"/>
        </w:tabs>
        <w:ind w:firstLine="460"/>
      </w:pPr>
      <w:bookmarkStart w:id="3" w:name="bookmark2"/>
      <w:bookmarkStart w:id="4" w:name="bookmark3"/>
      <w:r>
        <w:t xml:space="preserve">НАИМЕНОВАНИЕ И ОПИСАНИЕ СОРЕВНОВАНИЯ </w:t>
      </w:r>
      <w:proofErr w:type="gramStart"/>
      <w:r>
        <w:t>ПО</w:t>
      </w:r>
      <w:bookmarkEnd w:id="3"/>
      <w:bookmarkEnd w:id="4"/>
      <w:proofErr w:type="gramEnd"/>
    </w:p>
    <w:p w:rsidR="00EC566C" w:rsidRDefault="00A651ED">
      <w:pPr>
        <w:pStyle w:val="30"/>
        <w:keepNext/>
        <w:keepLines/>
        <w:shd w:val="clear" w:color="auto" w:fill="auto"/>
        <w:spacing w:after="60"/>
        <w:ind w:left="1060"/>
      </w:pPr>
      <w:bookmarkStart w:id="5" w:name="bookmark4"/>
      <w:bookmarkStart w:id="6" w:name="bookmark5"/>
      <w:r>
        <w:t>КОМПЕТЕНЦИИ</w:t>
      </w:r>
      <w:bookmarkEnd w:id="5"/>
      <w:bookmarkEnd w:id="6"/>
    </w:p>
    <w:p w:rsidR="00EC566C" w:rsidRDefault="00A651ED">
      <w:pPr>
        <w:pStyle w:val="1"/>
        <w:shd w:val="clear" w:color="auto" w:fill="auto"/>
        <w:spacing w:after="60"/>
        <w:ind w:firstLine="460"/>
      </w:pPr>
      <w:r w:rsidRPr="00E341C9">
        <w:rPr>
          <w:lang w:eastAsia="en-US" w:bidi="en-US"/>
        </w:rPr>
        <w:t xml:space="preserve">1.1.1 </w:t>
      </w:r>
      <w:r>
        <w:t xml:space="preserve">Название соревнования по компетенции: </w:t>
      </w:r>
      <w:r>
        <w:rPr>
          <w:b/>
          <w:bCs/>
          <w:color w:val="0084AC"/>
        </w:rPr>
        <w:t>Окраска автомобиля</w:t>
      </w:r>
    </w:p>
    <w:p w:rsidR="00EC566C" w:rsidRDefault="00A651ED">
      <w:pPr>
        <w:pStyle w:val="1"/>
        <w:shd w:val="clear" w:color="auto" w:fill="auto"/>
        <w:spacing w:after="60"/>
        <w:ind w:firstLine="460"/>
      </w:pPr>
      <w:r w:rsidRPr="00E341C9">
        <w:rPr>
          <w:lang w:eastAsia="en-US" w:bidi="en-US"/>
        </w:rPr>
        <w:t xml:space="preserve">1.1.2 </w:t>
      </w:r>
      <w:r>
        <w:t>Описание соответствующих рабочих функций или видов деятельности.</w:t>
      </w:r>
    </w:p>
    <w:p w:rsidR="00EC566C" w:rsidRDefault="00A651ED">
      <w:pPr>
        <w:pStyle w:val="1"/>
        <w:shd w:val="clear" w:color="auto" w:fill="auto"/>
        <w:ind w:left="1060"/>
      </w:pPr>
      <w:proofErr w:type="spellStart"/>
      <w:r>
        <w:rPr>
          <w:color w:val="0084AC"/>
        </w:rPr>
        <w:t>Автомаляры</w:t>
      </w:r>
      <w:proofErr w:type="spellEnd"/>
      <w:r>
        <w:rPr>
          <w:color w:val="0084AC"/>
        </w:rPr>
        <w:t xml:space="preserve"> отвечают за восстановление красочного покрытия автомобиля, поврежденного в результате аварии, после ремонта или замены корпусной детали и (или) панелей. Они также могут принимать заказы на полную перекраску автомобиля для смены цвета или придания ему визуальной новизны. </w:t>
      </w:r>
      <w:proofErr w:type="spellStart"/>
      <w:proofErr w:type="gramStart"/>
      <w:r>
        <w:rPr>
          <w:color w:val="0084AC"/>
        </w:rPr>
        <w:t>Автомаляры</w:t>
      </w:r>
      <w:proofErr w:type="spellEnd"/>
      <w:r>
        <w:rPr>
          <w:color w:val="0084AC"/>
        </w:rPr>
        <w:t xml:space="preserve"> иногда сталкиваются с необходимостью подбора оттенка, соответствующего оригинальному, если последнего нет в продаже или к нему трудно подобрать подходящий оттенок.</w:t>
      </w:r>
      <w:proofErr w:type="gramEnd"/>
      <w:r>
        <w:rPr>
          <w:color w:val="0084AC"/>
        </w:rPr>
        <w:t xml:space="preserve"> </w:t>
      </w:r>
      <w:proofErr w:type="spellStart"/>
      <w:r>
        <w:rPr>
          <w:color w:val="0084AC"/>
        </w:rPr>
        <w:t>Автомаляр</w:t>
      </w:r>
      <w:proofErr w:type="spellEnd"/>
      <w:r>
        <w:rPr>
          <w:color w:val="0084AC"/>
        </w:rPr>
        <w:t xml:space="preserve"> должен учитывать цвет, оттенок и текстуры прилегающих, не подлежащих окраске панелей.</w:t>
      </w:r>
    </w:p>
    <w:p w:rsidR="00EC566C" w:rsidRDefault="00A651ED">
      <w:pPr>
        <w:pStyle w:val="1"/>
        <w:shd w:val="clear" w:color="auto" w:fill="auto"/>
        <w:ind w:left="1060"/>
      </w:pPr>
      <w:proofErr w:type="spellStart"/>
      <w:r>
        <w:rPr>
          <w:color w:val="0084AC"/>
        </w:rPr>
        <w:t>Автомаляры</w:t>
      </w:r>
      <w:proofErr w:type="spellEnd"/>
      <w:r>
        <w:rPr>
          <w:color w:val="0084AC"/>
        </w:rPr>
        <w:t xml:space="preserve"> могут работать в различных учреждениях, от мастерских кузовного ремонта до авиационных ангаров, в зависимости от того, покраской каких транспортных средств или систем они занимаются. Их работа предполагает нанесение краски в закрытой распылительной камере или камере горячей сушки для защиты окружающей среды от вредных веществ.</w:t>
      </w:r>
    </w:p>
    <w:p w:rsidR="00EC566C" w:rsidRDefault="00A651ED">
      <w:pPr>
        <w:pStyle w:val="1"/>
        <w:shd w:val="clear" w:color="auto" w:fill="auto"/>
        <w:ind w:left="1060"/>
      </w:pPr>
      <w:proofErr w:type="spellStart"/>
      <w:r>
        <w:rPr>
          <w:color w:val="0084AC"/>
        </w:rPr>
        <w:t>Автомаляры</w:t>
      </w:r>
      <w:proofErr w:type="spellEnd"/>
      <w:r>
        <w:rPr>
          <w:color w:val="0084AC"/>
        </w:rPr>
        <w:t xml:space="preserve"> готовят панели или транспортные средства к нанесению краски. Они могут выполнять мелкий ремонт панелей и наносить грунтовку, пигментирующий и прозрачный герметизирующий слой для получения необходимого блеска. От них также может потребоваться определить код оттенка разными методами, смешать цвета в необходимых пропорциях для получения определенного оттенка, а также распылить краску на тест-карты для определения соответствия цвета и оттенка </w:t>
      </w:r>
      <w:proofErr w:type="gramStart"/>
      <w:r>
        <w:rPr>
          <w:color w:val="0084AC"/>
        </w:rPr>
        <w:t>оригинальному</w:t>
      </w:r>
      <w:proofErr w:type="gramEnd"/>
      <w:r>
        <w:rPr>
          <w:color w:val="0084AC"/>
        </w:rPr>
        <w:t>.</w:t>
      </w:r>
    </w:p>
    <w:p w:rsidR="00EC566C" w:rsidRDefault="00A651ED">
      <w:pPr>
        <w:pStyle w:val="1"/>
        <w:shd w:val="clear" w:color="auto" w:fill="auto"/>
        <w:ind w:left="1060"/>
      </w:pPr>
      <w:proofErr w:type="spellStart"/>
      <w:r>
        <w:rPr>
          <w:color w:val="0084AC"/>
        </w:rPr>
        <w:t>Автомаляру</w:t>
      </w:r>
      <w:proofErr w:type="spellEnd"/>
      <w:r>
        <w:rPr>
          <w:color w:val="0084AC"/>
        </w:rPr>
        <w:t xml:space="preserve"> необходимо соблюдать график. Он часто работает над несколькими автомобилями одновременно, ожидая высыхания ранее нанесенных материалов.</w:t>
      </w:r>
    </w:p>
    <w:p w:rsidR="00EC566C" w:rsidRDefault="00A651ED">
      <w:pPr>
        <w:pStyle w:val="1"/>
        <w:shd w:val="clear" w:color="auto" w:fill="auto"/>
        <w:ind w:left="1060"/>
      </w:pPr>
      <w:proofErr w:type="spellStart"/>
      <w:r>
        <w:rPr>
          <w:color w:val="0084AC"/>
        </w:rPr>
        <w:t>Автомаляры</w:t>
      </w:r>
      <w:proofErr w:type="spellEnd"/>
      <w:r>
        <w:rPr>
          <w:color w:val="0084AC"/>
        </w:rPr>
        <w:t xml:space="preserve"> могут также работать с различными объектами, такими как пассажирские, гоночные, </w:t>
      </w:r>
      <w:proofErr w:type="spellStart"/>
      <w:r>
        <w:rPr>
          <w:color w:val="0084AC"/>
        </w:rPr>
        <w:t>винтажные</w:t>
      </w:r>
      <w:proofErr w:type="spellEnd"/>
      <w:r>
        <w:rPr>
          <w:color w:val="0084AC"/>
        </w:rPr>
        <w:t xml:space="preserve"> и классические автомобили, коммерческие грузовые автомобили, поезда, самолеты, стационарные сооружения или мебель. Они выполняют окрашивание широкого спектра материалов, включая металлы, пластик, композитные материалы, дерево.</w:t>
      </w:r>
    </w:p>
    <w:p w:rsidR="00EC566C" w:rsidRDefault="00A651ED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557"/>
        </w:tabs>
        <w:spacing w:after="360"/>
      </w:pPr>
      <w:bookmarkStart w:id="7" w:name="bookmark6"/>
      <w:bookmarkStart w:id="8" w:name="bookmark7"/>
      <w:r>
        <w:lastRenderedPageBreak/>
        <w:t>АКТУАЛЬНОСТЬ И ЗНАЧИМОСТЬ НАСТОЯЩЕГО ДОКУМЕНТА</w:t>
      </w:r>
      <w:bookmarkEnd w:id="7"/>
      <w:bookmarkEnd w:id="8"/>
    </w:p>
    <w:p w:rsidR="00EC566C" w:rsidRDefault="00A651ED">
      <w:pPr>
        <w:pStyle w:val="1"/>
        <w:shd w:val="clear" w:color="auto" w:fill="auto"/>
        <w:ind w:left="1060"/>
      </w:pPr>
      <w:r>
        <w:t>Документ содержит информацию о стандартах, соответствие которым необходимо для участия в этом соревновании по компетенции, а также о принципах, методах и процедуре оценивания, регламентированных на данном Чемпионате.</w:t>
      </w:r>
    </w:p>
    <w:p w:rsidR="00EC566C" w:rsidRDefault="00A651ED">
      <w:pPr>
        <w:pStyle w:val="1"/>
        <w:shd w:val="clear" w:color="auto" w:fill="auto"/>
        <w:ind w:left="1060"/>
      </w:pPr>
      <w:r>
        <w:t>Каждый эксперт и конкурсант должен знать и понимать настоящее Техническое описание.</w:t>
      </w:r>
    </w:p>
    <w:p w:rsidR="00EC566C" w:rsidRDefault="00A651ED">
      <w:pPr>
        <w:pStyle w:val="1"/>
        <w:shd w:val="clear" w:color="auto" w:fill="auto"/>
        <w:spacing w:after="780"/>
        <w:ind w:left="1060"/>
      </w:pPr>
      <w:r>
        <w:t>В случае расхождения между Техническими описаниями на различных языках преимущественную силу имеет текст на английском языке.</w:t>
      </w:r>
    </w:p>
    <w:p w:rsidR="00EC566C" w:rsidRDefault="00A651ED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1174"/>
        </w:tabs>
        <w:spacing w:after="360"/>
        <w:ind w:firstLine="540"/>
      </w:pPr>
      <w:bookmarkStart w:id="9" w:name="bookmark8"/>
      <w:bookmarkStart w:id="10" w:name="bookmark9"/>
      <w:r>
        <w:t>СОПРОВОДИТЕЛЬНЫЕ ДОКУМЕНТЫ</w:t>
      </w:r>
      <w:bookmarkEnd w:id="9"/>
      <w:bookmarkEnd w:id="10"/>
    </w:p>
    <w:p w:rsidR="00EC566C" w:rsidRDefault="00A651ED">
      <w:pPr>
        <w:pStyle w:val="1"/>
        <w:shd w:val="clear" w:color="auto" w:fill="auto"/>
        <w:spacing w:after="360" w:line="240" w:lineRule="auto"/>
        <w:ind w:left="1060"/>
      </w:pPr>
      <w:r>
        <w:t>Поскольку в данном Техническом описании содержится информация, которая относится только к конкретной компетенции, его необходимо использовать совместно со следующими документами:</w:t>
      </w:r>
    </w:p>
    <w:p w:rsidR="00EC566C" w:rsidRDefault="00A651ED">
      <w:pPr>
        <w:pStyle w:val="1"/>
        <w:shd w:val="clear" w:color="auto" w:fill="auto"/>
        <w:tabs>
          <w:tab w:val="left" w:pos="1986"/>
        </w:tabs>
        <w:spacing w:line="262" w:lineRule="auto"/>
        <w:ind w:left="1520"/>
      </w:pPr>
      <w:r w:rsidRPr="00E341C9">
        <w:rPr>
          <w:rFonts w:ascii="Arial" w:eastAsia="Arial" w:hAnsi="Arial" w:cs="Arial"/>
          <w:sz w:val="22"/>
          <w:szCs w:val="22"/>
          <w:lang w:eastAsia="en-US" w:bidi="en-US"/>
        </w:rPr>
        <w:t>•</w:t>
      </w:r>
      <w:r w:rsidRPr="00E341C9">
        <w:rPr>
          <w:rFonts w:ascii="Arial" w:eastAsia="Arial" w:hAnsi="Arial" w:cs="Arial"/>
          <w:sz w:val="22"/>
          <w:szCs w:val="22"/>
          <w:lang w:eastAsia="en-US" w:bidi="en-US"/>
        </w:rPr>
        <w:tab/>
      </w:r>
      <w:r>
        <w:rPr>
          <w:lang w:val="en-US" w:eastAsia="en-US" w:bidi="en-US"/>
        </w:rPr>
        <w:t>WSR</w:t>
      </w:r>
      <w:r w:rsidRPr="00E341C9">
        <w:rPr>
          <w:lang w:eastAsia="en-US" w:bidi="en-US"/>
        </w:rPr>
        <w:t xml:space="preserve"> — </w:t>
      </w:r>
      <w:r>
        <w:t>правила чемпионата.</w:t>
      </w:r>
    </w:p>
    <w:p w:rsidR="00EC566C" w:rsidRDefault="00A651ED">
      <w:pPr>
        <w:pStyle w:val="1"/>
        <w:shd w:val="clear" w:color="auto" w:fill="auto"/>
        <w:tabs>
          <w:tab w:val="left" w:pos="1986"/>
        </w:tabs>
        <w:spacing w:line="240" w:lineRule="auto"/>
        <w:ind w:left="1520"/>
      </w:pPr>
      <w:r w:rsidRPr="00E341C9">
        <w:rPr>
          <w:rFonts w:ascii="Arial" w:eastAsia="Arial" w:hAnsi="Arial" w:cs="Arial"/>
          <w:sz w:val="22"/>
          <w:szCs w:val="22"/>
          <w:lang w:eastAsia="en-US" w:bidi="en-US"/>
        </w:rPr>
        <w:t>•</w:t>
      </w:r>
      <w:r w:rsidRPr="00E341C9">
        <w:rPr>
          <w:rFonts w:ascii="Arial" w:eastAsia="Arial" w:hAnsi="Arial" w:cs="Arial"/>
          <w:sz w:val="22"/>
          <w:szCs w:val="22"/>
          <w:lang w:eastAsia="en-US" w:bidi="en-US"/>
        </w:rPr>
        <w:tab/>
      </w:r>
      <w:r>
        <w:rPr>
          <w:lang w:val="en-US" w:eastAsia="en-US" w:bidi="en-US"/>
        </w:rPr>
        <w:t>WSR</w:t>
      </w:r>
      <w:r w:rsidRPr="00E341C9">
        <w:rPr>
          <w:lang w:eastAsia="en-US" w:bidi="en-US"/>
        </w:rPr>
        <w:t xml:space="preserve"> — </w:t>
      </w:r>
      <w:r>
        <w:t xml:space="preserve">спецификации стандартов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>.</w:t>
      </w:r>
    </w:p>
    <w:p w:rsidR="00EC566C" w:rsidRDefault="00A651ED">
      <w:pPr>
        <w:pStyle w:val="1"/>
        <w:shd w:val="clear" w:color="auto" w:fill="auto"/>
        <w:tabs>
          <w:tab w:val="left" w:pos="1986"/>
        </w:tabs>
        <w:spacing w:after="0" w:line="240" w:lineRule="auto"/>
        <w:ind w:left="1520"/>
      </w:pPr>
      <w:r w:rsidRPr="00E341C9">
        <w:rPr>
          <w:rFonts w:ascii="Arial" w:eastAsia="Arial" w:hAnsi="Arial" w:cs="Arial"/>
          <w:sz w:val="22"/>
          <w:szCs w:val="22"/>
          <w:lang w:eastAsia="en-US" w:bidi="en-US"/>
        </w:rPr>
        <w:t>•</w:t>
      </w:r>
      <w:r w:rsidRPr="00E341C9">
        <w:rPr>
          <w:rFonts w:ascii="Arial" w:eastAsia="Arial" w:hAnsi="Arial" w:cs="Arial"/>
          <w:sz w:val="22"/>
          <w:szCs w:val="22"/>
          <w:lang w:eastAsia="en-US" w:bidi="en-US"/>
        </w:rPr>
        <w:tab/>
      </w:r>
      <w:r>
        <w:rPr>
          <w:lang w:val="en-US" w:eastAsia="en-US" w:bidi="en-US"/>
        </w:rPr>
        <w:t>WSR</w:t>
      </w:r>
      <w:r w:rsidRPr="00E341C9">
        <w:rPr>
          <w:lang w:eastAsia="en-US" w:bidi="en-US"/>
        </w:rPr>
        <w:t xml:space="preserve"> — </w:t>
      </w:r>
      <w:proofErr w:type="spellStart"/>
      <w:r>
        <w:t>интернет-ресурсы</w:t>
      </w:r>
      <w:proofErr w:type="spellEnd"/>
      <w:r>
        <w:t xml:space="preserve"> стратегии оценивания ассоциации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 xml:space="preserve">, </w:t>
      </w:r>
      <w:r>
        <w:t>как</w:t>
      </w:r>
    </w:p>
    <w:p w:rsidR="00EC566C" w:rsidRDefault="00A651ED">
      <w:pPr>
        <w:pStyle w:val="1"/>
        <w:shd w:val="clear" w:color="auto" w:fill="auto"/>
        <w:spacing w:after="0" w:line="240" w:lineRule="auto"/>
        <w:ind w:left="2080"/>
      </w:pPr>
      <w:r>
        <w:t>указано в настоящем документе.</w:t>
      </w:r>
    </w:p>
    <w:p w:rsidR="00EC566C" w:rsidRDefault="00A651ED">
      <w:pPr>
        <w:pStyle w:val="1"/>
        <w:shd w:val="clear" w:color="auto" w:fill="auto"/>
        <w:tabs>
          <w:tab w:val="left" w:pos="1986"/>
        </w:tabs>
        <w:spacing w:after="0" w:line="240" w:lineRule="auto"/>
        <w:ind w:left="1520"/>
      </w:pPr>
      <w:r w:rsidRPr="00E341C9">
        <w:rPr>
          <w:rFonts w:ascii="Arial" w:eastAsia="Arial" w:hAnsi="Arial" w:cs="Arial"/>
          <w:sz w:val="22"/>
          <w:szCs w:val="22"/>
          <w:lang w:eastAsia="en-US" w:bidi="en-US"/>
        </w:rPr>
        <w:t>•</w:t>
      </w:r>
      <w:r w:rsidRPr="00E341C9">
        <w:rPr>
          <w:rFonts w:ascii="Arial" w:eastAsia="Arial" w:hAnsi="Arial" w:cs="Arial"/>
          <w:sz w:val="22"/>
          <w:szCs w:val="22"/>
          <w:lang w:eastAsia="en-US" w:bidi="en-US"/>
        </w:rPr>
        <w:tab/>
      </w:r>
      <w:r>
        <w:t xml:space="preserve">Политики и нормы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 xml:space="preserve"> </w:t>
      </w:r>
      <w:r>
        <w:t>в области охраны труда, техники безопасности и</w:t>
      </w:r>
    </w:p>
    <w:p w:rsidR="00EC566C" w:rsidRDefault="00A651ED">
      <w:pPr>
        <w:pStyle w:val="1"/>
        <w:shd w:val="clear" w:color="auto" w:fill="auto"/>
        <w:spacing w:after="240" w:line="240" w:lineRule="auto"/>
        <w:ind w:left="2080"/>
        <w:sectPr w:rsidR="00EC566C">
          <w:pgSz w:w="11900" w:h="16840"/>
          <w:pgMar w:top="1599" w:right="615" w:bottom="4157" w:left="898" w:header="0" w:footer="3" w:gutter="0"/>
          <w:cols w:space="720"/>
          <w:noEndnote/>
          <w:docGrid w:linePitch="360"/>
        </w:sectPr>
      </w:pPr>
      <w:r>
        <w:t>охраны окружающей среды</w:t>
      </w:r>
    </w:p>
    <w:p w:rsidR="00EC566C" w:rsidRDefault="00A651E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65"/>
        </w:tabs>
        <w:spacing w:before="360" w:after="320"/>
        <w:jc w:val="center"/>
      </w:pPr>
      <w:bookmarkStart w:id="11" w:name="bookmark10"/>
      <w:bookmarkStart w:id="12" w:name="bookmark11"/>
      <w:r>
        <w:rPr>
          <w:color w:val="003763"/>
        </w:rPr>
        <w:lastRenderedPageBreak/>
        <w:t xml:space="preserve">СПЕЦИФИКАЦИЯ СТАНДАРТОВ </w:t>
      </w:r>
      <w:r>
        <w:rPr>
          <w:color w:val="003763"/>
          <w:lang w:val="en-US" w:eastAsia="en-US" w:bidi="en-US"/>
        </w:rPr>
        <w:t>WORLDSKILLS (WSSS)</w:t>
      </w:r>
      <w:bookmarkEnd w:id="11"/>
      <w:bookmarkEnd w:id="12"/>
    </w:p>
    <w:p w:rsidR="00EC566C" w:rsidRDefault="00A651ED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590"/>
        </w:tabs>
        <w:spacing w:after="40"/>
        <w:jc w:val="center"/>
      </w:pPr>
      <w:bookmarkStart w:id="13" w:name="bookmark12"/>
      <w:bookmarkStart w:id="14" w:name="bookmark13"/>
      <w:r>
        <w:rPr>
          <w:rFonts w:ascii="Calibri" w:eastAsia="Calibri" w:hAnsi="Calibri" w:cs="Calibri"/>
        </w:rPr>
        <w:t xml:space="preserve">ОБЩИЕ СВЕДЕНИЯ О СПЕЦИФИКАЦИИ СТАНДАРТОВ </w:t>
      </w:r>
      <w:r>
        <w:rPr>
          <w:rFonts w:ascii="Calibri" w:eastAsia="Calibri" w:hAnsi="Calibri" w:cs="Calibri"/>
          <w:lang w:val="en-US" w:eastAsia="en-US" w:bidi="en-US"/>
        </w:rPr>
        <w:t>WORLDSKILLS</w:t>
      </w:r>
      <w:r w:rsidRPr="00E341C9">
        <w:rPr>
          <w:rFonts w:ascii="Calibri" w:eastAsia="Calibri" w:hAnsi="Calibri" w:cs="Calibri"/>
          <w:lang w:eastAsia="en-US" w:bidi="en-US"/>
        </w:rPr>
        <w:t xml:space="preserve"> (</w:t>
      </w:r>
      <w:r>
        <w:rPr>
          <w:rFonts w:ascii="Calibri" w:eastAsia="Calibri" w:hAnsi="Calibri" w:cs="Calibri"/>
          <w:lang w:val="en-US" w:eastAsia="en-US" w:bidi="en-US"/>
        </w:rPr>
        <w:t>WSSS</w:t>
      </w:r>
      <w:r w:rsidRPr="00E341C9">
        <w:rPr>
          <w:rFonts w:ascii="Calibri" w:eastAsia="Calibri" w:hAnsi="Calibri" w:cs="Calibri"/>
          <w:lang w:eastAsia="en-US" w:bidi="en-US"/>
        </w:rPr>
        <w:t>)</w:t>
      </w:r>
      <w:bookmarkEnd w:id="13"/>
      <w:bookmarkEnd w:id="14"/>
    </w:p>
    <w:p w:rsidR="00EC566C" w:rsidRDefault="00A651ED">
      <w:pPr>
        <w:pStyle w:val="1"/>
        <w:shd w:val="clear" w:color="auto" w:fill="auto"/>
        <w:ind w:left="1060"/>
      </w:pPr>
      <w:r>
        <w:t xml:space="preserve">Спецификация стандартов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 xml:space="preserve"> </w:t>
      </w:r>
      <w:r>
        <w:t xml:space="preserve">определяет знание, понимание и конкретные компетенции, которые лежат в основе лучших международных практик в отношении технического и профессионального выполнения работы. В ней должно отражаться общее глобальное понимание значения соответствующих рабочих специальностей и профессий для промышленности и бизнеса </w:t>
      </w:r>
      <w:r w:rsidRPr="00E341C9">
        <w:rPr>
          <w:u w:val="single"/>
          <w:lang w:eastAsia="en-US" w:bidi="en-US"/>
        </w:rPr>
        <w:t>(</w:t>
      </w:r>
      <w:hyperlink r:id="rId13" w:history="1">
        <w:r>
          <w:rPr>
            <w:color w:val="0462C1"/>
            <w:u w:val="single"/>
            <w:lang w:val="en-US" w:eastAsia="en-US" w:bidi="en-US"/>
          </w:rPr>
          <w:t>http</w:t>
        </w:r>
        <w:r w:rsidRPr="00E341C9">
          <w:rPr>
            <w:color w:val="0462C1"/>
            <w:u w:val="single"/>
            <w:lang w:eastAsia="en-US" w:bidi="en-US"/>
          </w:rPr>
          <w:t>://</w:t>
        </w:r>
        <w:proofErr w:type="spellStart"/>
        <w:r>
          <w:rPr>
            <w:color w:val="0462C1"/>
            <w:u w:val="single"/>
            <w:lang w:val="en-US" w:eastAsia="en-US" w:bidi="en-US"/>
          </w:rPr>
          <w:t>worldskills</w:t>
        </w:r>
        <w:proofErr w:type="spellEnd"/>
        <w:r w:rsidRPr="00E341C9">
          <w:rPr>
            <w:color w:val="0462C1"/>
            <w:u w:val="single"/>
            <w:lang w:eastAsia="en-US" w:bidi="en-US"/>
          </w:rPr>
          <w:t>.</w:t>
        </w:r>
        <w:proofErr w:type="spellStart"/>
        <w:r>
          <w:rPr>
            <w:color w:val="0462C1"/>
            <w:u w:val="single"/>
            <w:lang w:val="en-US" w:eastAsia="en-US" w:bidi="en-US"/>
          </w:rPr>
          <w:t>ru</w:t>
        </w:r>
        <w:proofErr w:type="spellEnd"/>
      </w:hyperlink>
      <w:r w:rsidRPr="00E341C9">
        <w:rPr>
          <w:lang w:eastAsia="en-US" w:bidi="en-US"/>
        </w:rPr>
        <w:t>).</w:t>
      </w:r>
    </w:p>
    <w:p w:rsidR="00EC566C" w:rsidRDefault="00A651ED">
      <w:pPr>
        <w:pStyle w:val="1"/>
        <w:shd w:val="clear" w:color="auto" w:fill="auto"/>
        <w:ind w:left="1060"/>
      </w:pPr>
      <w:r>
        <w:t xml:space="preserve">Целью соревнования по компетенции является демонстрация лучших международных практик, как описано в Спецификации стандартов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 xml:space="preserve">, </w:t>
      </w:r>
      <w:r>
        <w:t xml:space="preserve">и в той степени, в которой они могут быть реализованы. Таким образом, Спецификация стандартов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 xml:space="preserve"> </w:t>
      </w:r>
      <w:r>
        <w:t>является руководством по необходимому обучению и подготовке для соревнований по компетенции.</w:t>
      </w:r>
    </w:p>
    <w:p w:rsidR="00EC566C" w:rsidRDefault="00A651ED">
      <w:pPr>
        <w:pStyle w:val="1"/>
        <w:shd w:val="clear" w:color="auto" w:fill="auto"/>
        <w:ind w:left="1060"/>
      </w:pPr>
      <w:r>
        <w:t>В рамках соревнования по компетенции оценка знаний и понимания осуществляется посредством оценки качества выполненной работы. Отдельные испытания для проверки уровня знаний и понимания будут проводиться только при наличии значимой причины для этого.</w:t>
      </w:r>
    </w:p>
    <w:p w:rsidR="00EC566C" w:rsidRDefault="00A651ED">
      <w:pPr>
        <w:pStyle w:val="1"/>
        <w:shd w:val="clear" w:color="auto" w:fill="auto"/>
        <w:ind w:left="1060"/>
      </w:pPr>
      <w:r>
        <w:t>Спецификация стандартов состоит из определенных разделов, имеющих заголовки и ссылочные номера.</w:t>
      </w:r>
    </w:p>
    <w:p w:rsidR="00EC566C" w:rsidRDefault="00A651ED">
      <w:pPr>
        <w:pStyle w:val="1"/>
        <w:shd w:val="clear" w:color="auto" w:fill="auto"/>
        <w:ind w:left="1060"/>
      </w:pPr>
      <w:r>
        <w:t>Каждому разделу присвоен процентный индекс для отражения его значимости в составе Спецификации стандартов. Его часто называют «взвешенным значением». Сумма всех оценок составляет 100 процентов.</w:t>
      </w:r>
    </w:p>
    <w:p w:rsidR="00EC566C" w:rsidRDefault="00A651ED">
      <w:pPr>
        <w:pStyle w:val="1"/>
        <w:shd w:val="clear" w:color="auto" w:fill="auto"/>
        <w:ind w:left="1060"/>
      </w:pPr>
      <w:r>
        <w:t>Схема оценки и Конкурсное задание используются для оценки только тех компетенций, которые изложены в Спецификации стандартов. Они должны отражать Спецификацию стандартов настолько всесторонне, насколько допускают ограничения соревнования по компетенции.</w:t>
      </w:r>
    </w:p>
    <w:p w:rsidR="00EC566C" w:rsidRDefault="00A651ED">
      <w:pPr>
        <w:pStyle w:val="1"/>
        <w:shd w:val="clear" w:color="auto" w:fill="auto"/>
        <w:ind w:left="1060"/>
      </w:pPr>
      <w:r>
        <w:t>Схема оценки и Конкурсное задание должны соответствовать присуждению оценок в рамках Спецификации стандартов в той степени, в какой это практически осуществимо. Допускаются отклонения в пределах пяти процентов при условии, что это не искажает соотношений, указанных в Спецификации стандартов.</w:t>
      </w:r>
      <w:r>
        <w:br w:type="page"/>
      </w:r>
    </w:p>
    <w:p w:rsidR="00EC566C" w:rsidRDefault="00A651ED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1050"/>
        </w:tabs>
        <w:spacing w:after="60"/>
        <w:ind w:firstLine="460"/>
      </w:pPr>
      <w:bookmarkStart w:id="15" w:name="bookmark14"/>
      <w:bookmarkStart w:id="16" w:name="bookmark15"/>
      <w:r>
        <w:lastRenderedPageBreak/>
        <w:t xml:space="preserve">СПЕЦИФИКАЦИЯ СТАНДАРТОВ </w:t>
      </w:r>
      <w:r>
        <w:rPr>
          <w:lang w:val="en-US" w:eastAsia="en-US" w:bidi="en-US"/>
        </w:rPr>
        <w:t>WORLDSKILLS</w:t>
      </w:r>
      <w:bookmarkEnd w:id="15"/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6518"/>
        <w:gridCol w:w="1738"/>
      </w:tblGrid>
      <w:tr w:rsidR="00EC566C">
        <w:trPr>
          <w:trHeight w:hRule="exact" w:val="566"/>
          <w:jc w:val="center"/>
        </w:trPr>
        <w:tc>
          <w:tcPr>
            <w:tcW w:w="7214" w:type="dxa"/>
            <w:gridSpan w:val="2"/>
            <w:shd w:val="clear" w:color="auto" w:fill="013763"/>
          </w:tcPr>
          <w:p w:rsidR="00EC566C" w:rsidRDefault="00A651ED">
            <w:pPr>
              <w:pStyle w:val="a7"/>
              <w:pBdr>
                <w:top w:val="single" w:sz="0" w:space="0" w:color="013763"/>
                <w:left w:val="single" w:sz="0" w:space="0" w:color="013763"/>
                <w:bottom w:val="single" w:sz="0" w:space="0" w:color="013763"/>
                <w:right w:val="single" w:sz="0" w:space="0" w:color="013763"/>
              </w:pBdr>
              <w:shd w:val="clear" w:color="auto" w:fill="013763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РАЗДЕЛ</w:t>
            </w:r>
          </w:p>
        </w:tc>
        <w:tc>
          <w:tcPr>
            <w:tcW w:w="1738" w:type="dxa"/>
            <w:shd w:val="clear" w:color="auto" w:fill="013763"/>
          </w:tcPr>
          <w:p w:rsidR="00EC566C" w:rsidRDefault="00A651ED">
            <w:pPr>
              <w:pStyle w:val="a7"/>
              <w:pBdr>
                <w:top w:val="single" w:sz="0" w:space="0" w:color="013763"/>
                <w:left w:val="single" w:sz="0" w:space="0" w:color="013763"/>
                <w:bottom w:val="single" w:sz="0" w:space="0" w:color="013763"/>
                <w:right w:val="single" w:sz="0" w:space="0" w:color="013763"/>
              </w:pBdr>
              <w:shd w:val="clear" w:color="auto" w:fill="013763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ОТНОСИТЕЛЬНАЯ ЗНАЧИМОСТЬ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EC566C">
        <w:trPr>
          <w:trHeight w:hRule="exact" w:val="307"/>
          <w:jc w:val="center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A8E3F3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6518" w:type="dxa"/>
            <w:tcBorders>
              <w:left w:val="single" w:sz="4" w:space="0" w:color="auto"/>
            </w:tcBorders>
            <w:shd w:val="clear" w:color="auto" w:fill="A8E3F3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</w:rPr>
              <w:t>Организация и управление работой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8E3F3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</w:rPr>
              <w:t>5</w:t>
            </w:r>
          </w:p>
        </w:tc>
      </w:tr>
      <w:tr w:rsidR="00EC566C">
        <w:trPr>
          <w:trHeight w:hRule="exact" w:val="425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Конкурсант должен знать и понимать:</w:t>
            </w:r>
          </w:p>
          <w:p w:rsidR="00EC566C" w:rsidRDefault="00A651ED">
            <w:pPr>
              <w:pStyle w:val="a7"/>
              <w:shd w:val="clear" w:color="auto" w:fill="auto"/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действующие стандарты техники безопасности и нормы охраны здоровья и окружающей среды в сфере окраски автомобилей;</w:t>
            </w:r>
          </w:p>
          <w:p w:rsidR="00EC566C" w:rsidRDefault="00A651ED">
            <w:pPr>
              <w:pStyle w:val="a7"/>
              <w:shd w:val="clear" w:color="auto" w:fill="auto"/>
              <w:tabs>
                <w:tab w:val="left" w:pos="360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>•</w:t>
            </w:r>
            <w:r>
              <w:rPr>
                <w:color w:val="0084AC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принципы использования и хранения средств </w:t>
            </w:r>
            <w:proofErr w:type="gramStart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индивидуальной</w:t>
            </w:r>
            <w:proofErr w:type="gramEnd"/>
          </w:p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защиты, а также правильного ухода за ними;</w:t>
            </w:r>
          </w:p>
          <w:p w:rsidR="00EC566C" w:rsidRDefault="00A651ED">
            <w:pPr>
              <w:pStyle w:val="a7"/>
              <w:shd w:val="clear" w:color="auto" w:fill="auto"/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все рекомендации и сведения, публикуемые поставщиками или производителями средств и оборудования;</w:t>
            </w:r>
          </w:p>
          <w:p w:rsidR="00EC566C" w:rsidRDefault="00A651ED">
            <w:pPr>
              <w:pStyle w:val="a7"/>
              <w:shd w:val="clear" w:color="auto" w:fill="auto"/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процесс технического обслуживания и эксплуатации специализированного оборудования;</w:t>
            </w:r>
          </w:p>
          <w:p w:rsidR="00EC566C" w:rsidRDefault="00A651ED">
            <w:pPr>
              <w:pStyle w:val="a7"/>
              <w:shd w:val="clear" w:color="auto" w:fill="auto"/>
              <w:tabs>
                <w:tab w:val="left" w:pos="360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>•</w:t>
            </w:r>
            <w:r>
              <w:rPr>
                <w:color w:val="0084AC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терминологию лакокрасочных материалов и технологий их</w:t>
            </w:r>
          </w:p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применения;</w:t>
            </w:r>
          </w:p>
          <w:p w:rsidR="00EC566C" w:rsidRDefault="00A651ED">
            <w:pPr>
              <w:pStyle w:val="a7"/>
              <w:shd w:val="clear" w:color="auto" w:fill="auto"/>
              <w:tabs>
                <w:tab w:val="left" w:pos="360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>•</w:t>
            </w:r>
            <w:r>
              <w:rPr>
                <w:color w:val="0084AC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важность правильного обращения с </w:t>
            </w:r>
            <w:proofErr w:type="gramStart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опасными</w:t>
            </w:r>
            <w:proofErr w:type="gramEnd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 для окружающей</w:t>
            </w:r>
          </w:p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среды продуктами и их надлежащей утилизации;</w:t>
            </w:r>
          </w:p>
          <w:p w:rsidR="00EC566C" w:rsidRDefault="00A651ED">
            <w:pPr>
              <w:pStyle w:val="a7"/>
              <w:shd w:val="clear" w:color="auto" w:fill="auto"/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потенциальный вред лакокрасочных материалов для окружающей среды;</w:t>
            </w:r>
          </w:p>
          <w:p w:rsidR="00EC566C" w:rsidRDefault="00A651ED">
            <w:pPr>
              <w:pStyle w:val="a7"/>
              <w:shd w:val="clear" w:color="auto" w:fill="auto"/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влияние условий окружающей среды и климатических условий на лакокрасочные материалы и изделия.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</w:tr>
      <w:tr w:rsidR="00EC566C">
        <w:trPr>
          <w:trHeight w:hRule="exact" w:val="62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Конкурсант должен быть в состоянии:</w:t>
            </w:r>
          </w:p>
          <w:p w:rsidR="00EC566C" w:rsidRDefault="00A651ED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403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применять действующие стандарты техники безопасности и нормы охраны здоровья и окружающей среды, а также лучшие практики в сфере окраски автомобилей;</w:t>
            </w:r>
          </w:p>
          <w:p w:rsidR="00EC566C" w:rsidRDefault="00A651ED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418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надлежащим образом использовать средства индивидуальной защиты и поддерживать их в надлежащем состоянии;</w:t>
            </w:r>
          </w:p>
          <w:p w:rsidR="00EC566C" w:rsidRDefault="00A651ED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403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выполнять установку, настройку и техническое обслуживание всего специализированного оборудования;</w:t>
            </w:r>
          </w:p>
          <w:p w:rsidR="00EC566C" w:rsidRDefault="00A651ED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403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выполнять установку, настройку и техническое обслуживание всего специализированного оборудования для подготовки поверхностей и сушки;</w:t>
            </w:r>
          </w:p>
          <w:p w:rsidR="00EC566C" w:rsidRDefault="00A651ED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413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обеспечивать соблюдение техники безопасности и норм охраны здоровья на рабочем месте;</w:t>
            </w:r>
          </w:p>
          <w:p w:rsidR="00EC566C" w:rsidRDefault="00A651ED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413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соблюдать все рекомендации и указания поставщиков и производителей оборудования и материалов;</w:t>
            </w:r>
          </w:p>
          <w:p w:rsidR="00EC566C" w:rsidRDefault="00A651ED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413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следовать инструкциям производителя, указанным в сертификате безопасности материалов;</w:t>
            </w:r>
          </w:p>
          <w:p w:rsidR="00EC566C" w:rsidRDefault="00A651ED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418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надлежащим образом обращаться с опасными для окружающей среды материалами и утилизировать их;</w:t>
            </w:r>
          </w:p>
          <w:p w:rsidR="00EC566C" w:rsidRDefault="00A651ED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418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использовать только средства, соответствующие требованиям к летучим органическим соединениям 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eastAsia="en-US" w:bidi="en-US"/>
              </w:rPr>
              <w:t>(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  <w:lang w:val="en-US" w:eastAsia="en-US" w:bidi="en-US"/>
              </w:rPr>
              <w:t>VOC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eastAsia="en-US" w:bidi="en-US"/>
              </w:rPr>
              <w:t>);</w:t>
            </w:r>
          </w:p>
          <w:p w:rsidR="00EC566C" w:rsidRDefault="00A651ED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403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подбирать материалы с учетом воздействия условий окружающей среды и климатических условий на лакокрасочные материалы и средства;</w:t>
            </w:r>
          </w:p>
          <w:p w:rsidR="00EC566C" w:rsidRDefault="00A651ED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403"/>
              </w:tabs>
              <w:spacing w:after="0" w:line="22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содержать зону распыления краски в чистоте.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</w:tr>
      <w:tr w:rsidR="00EC566C">
        <w:trPr>
          <w:trHeight w:hRule="exact" w:val="30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8E3F3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A8E3F3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</w:rPr>
              <w:t>Коммуникабельность и навыки межличностных отношений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E3F3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</w:rPr>
              <w:t>5</w:t>
            </w:r>
          </w:p>
        </w:tc>
      </w:tr>
      <w:tr w:rsidR="00EC566C">
        <w:trPr>
          <w:trHeight w:hRule="exact" w:val="178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Конкурсант должен знать и понимать:</w:t>
            </w:r>
          </w:p>
          <w:p w:rsidR="00EC566C" w:rsidRDefault="00A651ED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типы и назначение технической документации, включая руководства и </w:t>
            </w:r>
            <w:proofErr w:type="gramStart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рисунки</w:t>
            </w:r>
            <w:proofErr w:type="gramEnd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 как в бумажном, так и в электронном виде;</w:t>
            </w:r>
          </w:p>
          <w:p w:rsidR="00EC566C" w:rsidRDefault="00A651ED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техническую терминологию, относящуюся к данной компетенции;</w:t>
            </w:r>
          </w:p>
          <w:p w:rsidR="00EC566C" w:rsidRDefault="00A651ED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стандарты отрасли, необходимые для контроля качества, в устной, электронной и письменной формах;</w:t>
            </w:r>
            <w:proofErr w:type="gramEnd"/>
          </w:p>
          <w:p w:rsidR="00EC566C" w:rsidRDefault="00A651ED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стандарты, требуемые при обслуживании клиента.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</w:tr>
    </w:tbl>
    <w:p w:rsidR="00EC566C" w:rsidRDefault="00A651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6518"/>
        <w:gridCol w:w="1771"/>
      </w:tblGrid>
      <w:tr w:rsidR="00EC566C">
        <w:trPr>
          <w:trHeight w:hRule="exact" w:val="350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Конкурсант должен быть в состоянии:</w:t>
            </w:r>
          </w:p>
          <w:p w:rsidR="00EC566C" w:rsidRDefault="00A651ED">
            <w:pPr>
              <w:pStyle w:val="a7"/>
              <w:shd w:val="clear" w:color="auto" w:fill="auto"/>
              <w:tabs>
                <w:tab w:val="left" w:pos="350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>•</w:t>
            </w:r>
            <w:r>
              <w:rPr>
                <w:color w:val="0084AC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читать, понимать и находить необходимые технические данные и</w:t>
            </w:r>
          </w:p>
          <w:p w:rsidR="00EC566C" w:rsidRDefault="00A651ED">
            <w:pPr>
              <w:pStyle w:val="a7"/>
              <w:shd w:val="clear" w:color="auto" w:fill="auto"/>
              <w:spacing w:after="0" w:line="240" w:lineRule="auto"/>
              <w:ind w:left="440" w:firstLine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инструкции в руководствах для рабочей площадки в любом доступном формате;</w:t>
            </w:r>
          </w:p>
          <w:p w:rsidR="00EC566C" w:rsidRDefault="00A651ED">
            <w:pPr>
              <w:pStyle w:val="a7"/>
              <w:shd w:val="clear" w:color="auto" w:fill="auto"/>
              <w:tabs>
                <w:tab w:val="left" w:pos="350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>•</w:t>
            </w:r>
            <w:r>
              <w:rPr>
                <w:color w:val="0084AC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обмениваться информацией на рабочем месте с помощью</w:t>
            </w:r>
          </w:p>
          <w:p w:rsidR="00EC566C" w:rsidRDefault="00A651ED">
            <w:pPr>
              <w:pStyle w:val="a7"/>
              <w:shd w:val="clear" w:color="auto" w:fill="auto"/>
              <w:spacing w:after="0" w:line="240" w:lineRule="auto"/>
              <w:ind w:left="440" w:firstLine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письменных и электронных средств коммуникации в стандартных форматах;</w:t>
            </w:r>
          </w:p>
          <w:p w:rsidR="00EC566C" w:rsidRDefault="00A651ED">
            <w:pPr>
              <w:pStyle w:val="a7"/>
              <w:shd w:val="clear" w:color="auto" w:fill="auto"/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взаимодействовать на рабочем месте с помощью устных, письменных и электронных средств, чтобы обеспечивать ясность, результативность и эффективность;</w:t>
            </w:r>
          </w:p>
          <w:p w:rsidR="00EC566C" w:rsidRDefault="00A651ED">
            <w:pPr>
              <w:pStyle w:val="a7"/>
              <w:shd w:val="clear" w:color="auto" w:fill="auto"/>
              <w:tabs>
                <w:tab w:val="left" w:pos="350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>•</w:t>
            </w:r>
            <w:r>
              <w:rPr>
                <w:color w:val="0084AC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использовать стандартный набор коммуникационных технологий;</w:t>
            </w:r>
          </w:p>
          <w:p w:rsidR="00EC566C" w:rsidRDefault="00A651ED">
            <w:pPr>
              <w:pStyle w:val="a7"/>
              <w:shd w:val="clear" w:color="auto" w:fill="auto"/>
              <w:tabs>
                <w:tab w:val="left" w:pos="350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>•</w:t>
            </w:r>
            <w:r>
              <w:rPr>
                <w:color w:val="0084AC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заполнять отчеты и реагировать на возникающие проблемы и</w:t>
            </w:r>
          </w:p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вопросы;</w:t>
            </w:r>
          </w:p>
          <w:p w:rsidR="00EC566C" w:rsidRDefault="00A651ED">
            <w:pPr>
              <w:pStyle w:val="a7"/>
              <w:shd w:val="clear" w:color="auto" w:fill="auto"/>
              <w:tabs>
                <w:tab w:val="left" w:pos="341"/>
              </w:tabs>
              <w:spacing w:after="0" w:line="228" w:lineRule="auto"/>
              <w:rPr>
                <w:sz w:val="20"/>
                <w:szCs w:val="20"/>
              </w:rPr>
            </w:pPr>
            <w:r w:rsidRPr="00E341C9">
              <w:rPr>
                <w:color w:val="0084AC"/>
                <w:sz w:val="22"/>
                <w:szCs w:val="22"/>
                <w:lang w:eastAsia="en-US" w:bidi="en-US"/>
              </w:rPr>
              <w:t>•</w:t>
            </w:r>
            <w:r w:rsidRPr="00E341C9">
              <w:rPr>
                <w:color w:val="0084AC"/>
                <w:sz w:val="22"/>
                <w:szCs w:val="22"/>
                <w:lang w:eastAsia="en-US" w:bidi="en-US"/>
              </w:rPr>
              <w:tab/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напрямую или через посредников отвечать на запросы заказчиков.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</w:tr>
      <w:tr w:rsidR="00EC566C">
        <w:trPr>
          <w:trHeight w:hRule="exact" w:val="26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8E3F3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A8E3F3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</w:rPr>
              <w:t>Подготовка к покраске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E3F3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</w:rPr>
              <w:t>14</w:t>
            </w:r>
          </w:p>
        </w:tc>
      </w:tr>
      <w:tr w:rsidR="00EC566C">
        <w:trPr>
          <w:trHeight w:hRule="exact" w:val="303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Конкурсант должен знать и понимать:</w:t>
            </w:r>
          </w:p>
          <w:p w:rsidR="00EC566C" w:rsidRDefault="00A651ED">
            <w:pPr>
              <w:pStyle w:val="a7"/>
              <w:shd w:val="clear" w:color="auto" w:fill="auto"/>
              <w:tabs>
                <w:tab w:val="left" w:pos="346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>•</w:t>
            </w:r>
            <w:r>
              <w:rPr>
                <w:color w:val="0084AC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ассортимент, назначение и способы применения </w:t>
            </w:r>
            <w:proofErr w:type="gramStart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лакокрасочных</w:t>
            </w:r>
            <w:proofErr w:type="gramEnd"/>
          </w:p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изделий в рамках следующих процедур:</w:t>
            </w:r>
          </w:p>
          <w:p w:rsidR="00EC566C" w:rsidRDefault="00A651ED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454"/>
              </w:tabs>
              <w:spacing w:after="0" w:line="233" w:lineRule="auto"/>
              <w:ind w:firstLine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технологии очистки;</w:t>
            </w:r>
          </w:p>
          <w:p w:rsidR="00EC566C" w:rsidRDefault="00A651ED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454"/>
              </w:tabs>
              <w:spacing w:after="0" w:line="228" w:lineRule="auto"/>
              <w:ind w:firstLine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технологии удаления загрязняющих веществ;</w:t>
            </w:r>
          </w:p>
          <w:p w:rsidR="00EC566C" w:rsidRDefault="00A651ED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454"/>
              </w:tabs>
              <w:spacing w:after="0" w:line="233" w:lineRule="auto"/>
              <w:ind w:left="440" w:hanging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технологии устранения незначительных повреждений панелей и покрытия;</w:t>
            </w:r>
          </w:p>
          <w:p w:rsidR="00EC566C" w:rsidRDefault="00A651ED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454"/>
              </w:tabs>
              <w:spacing w:after="0" w:line="233" w:lineRule="auto"/>
              <w:ind w:left="440" w:hanging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технологии шлифовки и доочистки;</w:t>
            </w:r>
          </w:p>
          <w:p w:rsidR="00EC566C" w:rsidRDefault="00A651ED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454"/>
              </w:tabs>
              <w:spacing w:after="0" w:line="228" w:lineRule="auto"/>
              <w:ind w:left="440" w:hanging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технологии удаления иных загрязняющих веществ с поверхностей;</w:t>
            </w:r>
          </w:p>
          <w:p w:rsidR="00EC566C" w:rsidRDefault="00A651ED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454"/>
              </w:tabs>
              <w:spacing w:after="0" w:line="233" w:lineRule="auto"/>
              <w:ind w:left="440" w:hanging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технологии удаления пыли со всех поверхностей, на которые наносится покрытие;</w:t>
            </w:r>
          </w:p>
          <w:p w:rsidR="00EC566C" w:rsidRDefault="00A651ED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463"/>
              </w:tabs>
              <w:spacing w:after="0" w:line="228" w:lineRule="auto"/>
              <w:ind w:firstLine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средства защиты деталей и участков, не подлежащих покраске.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</w:tr>
      <w:tr w:rsidR="00EC566C">
        <w:trPr>
          <w:trHeight w:hRule="exact" w:val="301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Конкурсант должен быть в состоянии:</w:t>
            </w:r>
          </w:p>
          <w:p w:rsidR="00EC566C" w:rsidRDefault="00A651ED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408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использовать соответствующие чистящие средства для удаления загрязняющих веществ;</w:t>
            </w:r>
          </w:p>
          <w:p w:rsidR="00EC566C" w:rsidRDefault="00A651ED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408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подготовить поверхности к нанесению покрытия с помощью подходящих абразивных средств;</w:t>
            </w:r>
          </w:p>
          <w:p w:rsidR="00EC566C" w:rsidRDefault="00A651ED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408"/>
              </w:tabs>
              <w:spacing w:after="0" w:line="233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выполнять мелкий ремонт панелей;</w:t>
            </w:r>
          </w:p>
          <w:p w:rsidR="00EC566C" w:rsidRDefault="00A651ED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408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выполнять доочистку поверхности перед нанесением ЛКМ;</w:t>
            </w:r>
          </w:p>
          <w:p w:rsidR="00EC566C" w:rsidRDefault="00A651ED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398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удалять пыль со всех поверхностей, на которые наносится покрытие;</w:t>
            </w:r>
          </w:p>
          <w:p w:rsidR="00EC566C" w:rsidRDefault="00A651ED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408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правильным способом удалять другие загрязняющие вещества, такие как клеи, этикетки, герметики;</w:t>
            </w:r>
          </w:p>
          <w:p w:rsidR="00EC566C" w:rsidRDefault="00A651ED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394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должным образом выполнять локализацию зоны окрашивания для защиты окружающих поверхностей.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</w:tr>
      <w:tr w:rsidR="00EC566C">
        <w:trPr>
          <w:trHeight w:hRule="exact" w:val="26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8E3F3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A8E3F3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</w:rPr>
              <w:t>Нанесение усилителей адгезии и наполнителей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E3F3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</w:rPr>
              <w:t>11</w:t>
            </w:r>
          </w:p>
        </w:tc>
      </w:tr>
      <w:tr w:rsidR="00EC566C">
        <w:trPr>
          <w:trHeight w:hRule="exact" w:val="254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Конкурсант должен знать и понимать:</w:t>
            </w:r>
          </w:p>
          <w:p w:rsidR="00EC566C" w:rsidRDefault="00A651ED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394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доступный ассортимент усилителей адгезии и грунтовок;</w:t>
            </w:r>
          </w:p>
          <w:p w:rsidR="00EC566C" w:rsidRDefault="00A651ED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408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назначение усилителей адгезии и грунтовок;</w:t>
            </w:r>
          </w:p>
          <w:p w:rsidR="00EC566C" w:rsidRDefault="00A651ED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408"/>
              </w:tabs>
              <w:spacing w:after="0" w:line="228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показания к применению различных усилителей адгезии и грунтовок</w:t>
            </w:r>
            <w:r>
              <w:rPr>
                <w:rFonts w:ascii="Calibri" w:eastAsia="Calibri" w:hAnsi="Calibri" w:cs="Calibri"/>
                <w:color w:val="0084AC"/>
                <w:sz w:val="18"/>
                <w:szCs w:val="18"/>
              </w:rPr>
              <w:t>;</w:t>
            </w:r>
          </w:p>
          <w:p w:rsidR="00EC566C" w:rsidRDefault="00A651ED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408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методы смешивания и нанесения различных усилителей адгезии и грунтовок;</w:t>
            </w:r>
          </w:p>
          <w:p w:rsidR="00EC566C" w:rsidRDefault="00A651ED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394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технологии подготовки и нанесения всех </w:t>
            </w:r>
            <w:proofErr w:type="spellStart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герметиков</w:t>
            </w:r>
            <w:proofErr w:type="spellEnd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, например, для стыков, сварочных соединений, швов и т. д.;</w:t>
            </w:r>
          </w:p>
          <w:p w:rsidR="00EC566C" w:rsidRDefault="00A651ED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408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принципы выбора материала в зависимости от условий применения;</w:t>
            </w:r>
          </w:p>
          <w:p w:rsidR="00EC566C" w:rsidRDefault="00A651ED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398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характеристики процесса сушки усилителей адгезии и грунтовок.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</w:tr>
    </w:tbl>
    <w:p w:rsidR="00EC566C" w:rsidRDefault="00EC566C">
      <w:pPr>
        <w:sectPr w:rsidR="00EC566C">
          <w:pgSz w:w="11900" w:h="16840"/>
          <w:pgMar w:top="1638" w:right="615" w:bottom="1240" w:left="89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605"/>
        <w:gridCol w:w="1771"/>
      </w:tblGrid>
      <w:tr w:rsidR="00EC566C">
        <w:trPr>
          <w:trHeight w:hRule="exact" w:val="38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Конкурсант должен быть в состоянии:</w:t>
            </w:r>
          </w:p>
          <w:p w:rsidR="00EC566C" w:rsidRDefault="00A651ED">
            <w:pPr>
              <w:pStyle w:val="a7"/>
              <w:shd w:val="clear" w:color="auto" w:fill="auto"/>
              <w:tabs>
                <w:tab w:val="left" w:pos="355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>•</w:t>
            </w:r>
            <w:r>
              <w:rPr>
                <w:color w:val="0084AC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наносить подходящие виды грунтовки или шпатлевки исходя </w:t>
            </w:r>
            <w:proofErr w:type="gramStart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из</w:t>
            </w:r>
            <w:proofErr w:type="gramEnd"/>
          </w:p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применяемого процесса:</w:t>
            </w:r>
          </w:p>
          <w:p w:rsidR="00EC566C" w:rsidRDefault="00A651ED">
            <w:pPr>
              <w:pStyle w:val="a7"/>
              <w:shd w:val="clear" w:color="auto" w:fill="auto"/>
              <w:spacing w:after="0" w:line="233" w:lineRule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травильные грунтовки;</w:t>
            </w:r>
          </w:p>
          <w:p w:rsidR="00EC566C" w:rsidRDefault="00A651ED">
            <w:pPr>
              <w:pStyle w:val="a7"/>
              <w:shd w:val="clear" w:color="auto" w:fill="auto"/>
              <w:spacing w:after="0" w:line="233" w:lineRule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грунты-наполнители;</w:t>
            </w:r>
          </w:p>
          <w:p w:rsidR="00EC566C" w:rsidRDefault="00A651ED">
            <w:pPr>
              <w:pStyle w:val="a7"/>
              <w:shd w:val="clear" w:color="auto" w:fill="auto"/>
              <w:spacing w:after="0" w:line="233" w:lineRule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шпатлевки;</w:t>
            </w:r>
          </w:p>
          <w:p w:rsidR="00EC566C" w:rsidRDefault="00A651ED">
            <w:pPr>
              <w:pStyle w:val="a7"/>
              <w:shd w:val="clear" w:color="auto" w:fill="auto"/>
              <w:spacing w:after="0" w:line="233" w:lineRule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грунтовки для пластика;</w:t>
            </w:r>
          </w:p>
          <w:p w:rsidR="00EC566C" w:rsidRDefault="00A651ED">
            <w:pPr>
              <w:pStyle w:val="a7"/>
              <w:shd w:val="clear" w:color="auto" w:fill="auto"/>
              <w:spacing w:after="0" w:line="233" w:lineRule="auto"/>
              <w:ind w:firstLine="400"/>
              <w:jc w:val="both"/>
              <w:rPr>
                <w:sz w:val="20"/>
                <w:szCs w:val="20"/>
              </w:rPr>
            </w:pPr>
            <w:r w:rsidRPr="00E341C9">
              <w:rPr>
                <w:color w:val="0084AC"/>
                <w:sz w:val="22"/>
                <w:szCs w:val="22"/>
                <w:lang w:eastAsia="en-US" w:bidi="en-US"/>
              </w:rPr>
              <w:t xml:space="preserve">•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  <w:lang w:val="en-US" w:eastAsia="en-US" w:bidi="en-US"/>
              </w:rPr>
              <w:t>UV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-грунтовки;</w:t>
            </w:r>
          </w:p>
          <w:p w:rsidR="00EC566C" w:rsidRDefault="00A651ED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394"/>
              </w:tabs>
              <w:spacing w:after="0" w:line="228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соблюдать правильный порядок зачистки (выравнивания) шпатлевки;</w:t>
            </w:r>
          </w:p>
          <w:p w:rsidR="00EC566C" w:rsidRDefault="00A651ED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408"/>
              </w:tabs>
              <w:spacing w:after="0" w:line="228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восстанавливать антикоррозионную защиту окрашиваемых панелей;</w:t>
            </w:r>
          </w:p>
          <w:p w:rsidR="00EC566C" w:rsidRDefault="00A651ED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408"/>
              </w:tabs>
              <w:spacing w:after="0" w:line="233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наносить герметики для швов;</w:t>
            </w:r>
          </w:p>
          <w:p w:rsidR="00EC566C" w:rsidRDefault="00A651ED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394"/>
              </w:tabs>
              <w:spacing w:after="0" w:line="233" w:lineRule="auto"/>
              <w:ind w:left="400" w:hanging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следовать рекомендациям изготовителя комплектного оборудования 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eastAsia="en-US" w:bidi="en-US"/>
              </w:rPr>
              <w:t>(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  <w:lang w:val="en-US" w:eastAsia="en-US" w:bidi="en-US"/>
              </w:rPr>
              <w:t>OEM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eastAsia="en-US" w:bidi="en-US"/>
              </w:rPr>
              <w:t xml:space="preserve">)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или изготовителя краски (технический паспорт);</w:t>
            </w:r>
          </w:p>
          <w:p w:rsidR="00EC566C" w:rsidRDefault="00A651ED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394"/>
              </w:tabs>
              <w:spacing w:after="0" w:line="233" w:lineRule="auto"/>
              <w:ind w:left="400" w:hanging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тщательно отмерять материалы с целью минимизации затрат и вреда для окружающей среды.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</w:tr>
      <w:tr w:rsidR="00EC566C">
        <w:trPr>
          <w:trHeight w:hRule="exact" w:val="2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8E3F3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A8E3F3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</w:rPr>
              <w:t>Нанесение базового слоя краски и подложек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E3F3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</w:rPr>
              <w:t>16</w:t>
            </w:r>
          </w:p>
        </w:tc>
      </w:tr>
      <w:tr w:rsidR="00EC566C">
        <w:trPr>
          <w:trHeight w:hRule="exact" w:val="30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Конкурсант должен знать и понимать:</w:t>
            </w:r>
          </w:p>
          <w:p w:rsidR="00EC566C" w:rsidRDefault="00A651ED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403"/>
              </w:tabs>
              <w:spacing w:after="0" w:line="230" w:lineRule="auto"/>
              <w:ind w:left="400" w:hanging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способы получения информации по оттенку и нанесению лакокрасочных материалов;</w:t>
            </w:r>
          </w:p>
          <w:p w:rsidR="00EC566C" w:rsidRDefault="00A651ED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408"/>
              </w:tabs>
              <w:spacing w:after="0" w:line="230" w:lineRule="auto"/>
              <w:ind w:left="400" w:hanging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виды и характеристики автомобильных красок, и способы их применения;</w:t>
            </w:r>
          </w:p>
          <w:p w:rsidR="00EC566C" w:rsidRDefault="00A651ED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394"/>
              </w:tabs>
              <w:spacing w:after="0" w:line="230" w:lineRule="auto"/>
              <w:ind w:left="400" w:hanging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порядок выполнения гарантийного обслуживания отдельных автомобилей;</w:t>
            </w:r>
          </w:p>
          <w:p w:rsidR="00EC566C" w:rsidRDefault="00A651ED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394"/>
              </w:tabs>
              <w:spacing w:after="0" w:line="230" w:lineRule="auto"/>
              <w:ind w:left="400" w:hanging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принципы применения оборудования для нанесения грунтового и базового слоя краски;</w:t>
            </w:r>
          </w:p>
          <w:p w:rsidR="00EC566C" w:rsidRDefault="00A651ED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403"/>
              </w:tabs>
              <w:spacing w:after="0" w:line="22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специализированные виды отделки поверхности;</w:t>
            </w:r>
          </w:p>
          <w:p w:rsidR="00EC566C" w:rsidRDefault="00A651ED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394"/>
              </w:tabs>
              <w:spacing w:after="0" w:line="230" w:lineRule="auto"/>
              <w:ind w:left="400" w:hanging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последствия смешивания материалов в избыточном количестве с точки зрения затрат и вреда для окружающей среды.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</w:tr>
      <w:tr w:rsidR="00EC566C">
        <w:trPr>
          <w:trHeight w:hRule="exact" w:val="54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Конкурсант должен быть в состоянии:</w:t>
            </w:r>
          </w:p>
          <w:p w:rsidR="00EC566C" w:rsidRDefault="00A651ED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408"/>
              </w:tabs>
              <w:spacing w:after="0" w:line="233" w:lineRule="auto"/>
              <w:ind w:left="400" w:hanging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находить информацию об оттенке и порядке применения определенных сре</w:t>
            </w:r>
            <w:proofErr w:type="gramStart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дств в п</w:t>
            </w:r>
            <w:proofErr w:type="gramEnd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ечатных и электронных источниках;</w:t>
            </w:r>
          </w:p>
          <w:p w:rsidR="00EC566C" w:rsidRDefault="00A651ED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408"/>
              </w:tabs>
              <w:spacing w:after="0" w:line="233" w:lineRule="auto"/>
              <w:ind w:left="400" w:hanging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использовать подходящее оборудование и технологии для получения нужного оттенка (с использованием компьютера и </w:t>
            </w:r>
            <w:proofErr w:type="spellStart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фотоспектрометра</w:t>
            </w:r>
            <w:proofErr w:type="spellEnd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);</w:t>
            </w:r>
          </w:p>
          <w:p w:rsidR="00EC566C" w:rsidRDefault="00A651ED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408"/>
              </w:tabs>
              <w:spacing w:after="0" w:line="233" w:lineRule="auto"/>
              <w:ind w:left="400" w:hanging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использовать образцы цвета и (или) цветовые плашки для определения цвета, оттенка и окончательного цветового варианта;</w:t>
            </w:r>
          </w:p>
          <w:p w:rsidR="00EC566C" w:rsidRDefault="00A651ED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394"/>
              </w:tabs>
              <w:spacing w:after="0" w:line="233" w:lineRule="auto"/>
              <w:ind w:left="400" w:hanging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применять электронную информацию для получения требуемого цвета и оттенка;</w:t>
            </w:r>
          </w:p>
          <w:p w:rsidR="00EC566C" w:rsidRDefault="00A651ED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403"/>
              </w:tabs>
              <w:spacing w:after="0" w:line="233" w:lineRule="auto"/>
              <w:ind w:left="400" w:hanging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соблюдать правильный порядок нанесения краски на тест-карту для сравнения с </w:t>
            </w:r>
            <w:proofErr w:type="gramStart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оригинальным</w:t>
            </w:r>
            <w:proofErr w:type="gramEnd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 и по мере необходимости вносить изменения;</w:t>
            </w:r>
          </w:p>
          <w:p w:rsidR="00EC566C" w:rsidRDefault="00A651ED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403"/>
              </w:tabs>
              <w:spacing w:after="0" w:line="233" w:lineRule="auto"/>
              <w:ind w:left="400" w:hanging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смешивать и наносить однотонные/сплошные цвета, цвета металлик, перламутр, трехслойный перламутр, цвета с дополнительными эффектами;</w:t>
            </w:r>
          </w:p>
          <w:p w:rsidR="00EC566C" w:rsidRDefault="00A651ED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408"/>
              </w:tabs>
              <w:spacing w:after="0" w:line="233" w:lineRule="auto"/>
              <w:ind w:left="400" w:hanging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наносить подложки и базовые слои краски на металлические и неметаллические части;</w:t>
            </w:r>
          </w:p>
          <w:p w:rsidR="00EC566C" w:rsidRDefault="00A651ED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403"/>
              </w:tabs>
              <w:spacing w:after="0" w:line="233" w:lineRule="auto"/>
              <w:ind w:left="400" w:hanging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следовать рекомендациям изготовителя комплектного оборудования 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eastAsia="en-US" w:bidi="en-US"/>
              </w:rPr>
              <w:t>(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  <w:lang w:val="en-US" w:eastAsia="en-US" w:bidi="en-US"/>
              </w:rPr>
              <w:t>OEM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eastAsia="en-US" w:bidi="en-US"/>
              </w:rPr>
              <w:t xml:space="preserve">)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или изготовителя краски (технический паспорт);</w:t>
            </w:r>
          </w:p>
          <w:p w:rsidR="00EC566C" w:rsidRDefault="00A651ED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403"/>
              </w:tabs>
              <w:spacing w:after="0" w:line="233" w:lineRule="auto"/>
              <w:ind w:left="400" w:hanging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отмерять материалы с целью минимизации затрат и воздействия на окружающую среду.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</w:tr>
    </w:tbl>
    <w:p w:rsidR="00EC566C" w:rsidRDefault="00A651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576"/>
        <w:gridCol w:w="1800"/>
      </w:tblGrid>
      <w:tr w:rsidR="00EC566C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8E3F3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  <w:lang w:val="en-US" w:eastAsia="en-US" w:bidi="en-US"/>
              </w:rPr>
              <w:lastRenderedPageBreak/>
              <w:t>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A8E3F3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</w:rPr>
              <w:t>Нанесение прозрачного лака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E3F3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</w:rPr>
              <w:t>17</w:t>
            </w:r>
          </w:p>
        </w:tc>
      </w:tr>
      <w:tr w:rsidR="00EC566C">
        <w:trPr>
          <w:trHeight w:hRule="exact" w:val="22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Конкурсант должен знать и понимать:</w:t>
            </w:r>
          </w:p>
          <w:p w:rsidR="00EC566C" w:rsidRDefault="00A651ED">
            <w:pPr>
              <w:pStyle w:val="a7"/>
              <w:shd w:val="clear" w:color="auto" w:fill="auto"/>
              <w:tabs>
                <w:tab w:val="left" w:pos="360"/>
              </w:tabs>
              <w:spacing w:after="0" w:line="233" w:lineRule="auto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>•</w:t>
            </w:r>
            <w:r>
              <w:rPr>
                <w:color w:val="0084AC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назначение прозрачного слоя лака;</w:t>
            </w:r>
          </w:p>
          <w:p w:rsidR="00EC566C" w:rsidRDefault="00A651ED">
            <w:pPr>
              <w:pStyle w:val="a7"/>
              <w:shd w:val="clear" w:color="auto" w:fill="auto"/>
              <w:tabs>
                <w:tab w:val="left" w:pos="360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>•</w:t>
            </w:r>
            <w:r>
              <w:rPr>
                <w:color w:val="0084AC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порядок определения, смешивания и нанесения прозрачного лака;</w:t>
            </w:r>
          </w:p>
          <w:p w:rsidR="00EC566C" w:rsidRDefault="00A651ED">
            <w:pPr>
              <w:pStyle w:val="a7"/>
              <w:shd w:val="clear" w:color="auto" w:fill="auto"/>
              <w:tabs>
                <w:tab w:val="left" w:pos="360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>•</w:t>
            </w:r>
            <w:r>
              <w:rPr>
                <w:color w:val="0084AC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важность следования инструкциям изготовителя;</w:t>
            </w:r>
          </w:p>
          <w:p w:rsidR="00EC566C" w:rsidRDefault="00A651ED">
            <w:pPr>
              <w:pStyle w:val="a7"/>
              <w:shd w:val="clear" w:color="auto" w:fill="auto"/>
              <w:tabs>
                <w:tab w:val="left" w:pos="360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>•</w:t>
            </w:r>
            <w:r>
              <w:rPr>
                <w:color w:val="0084AC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степень необходимости многофункциональных добавок;</w:t>
            </w:r>
          </w:p>
          <w:p w:rsidR="00EC566C" w:rsidRDefault="00A651ED">
            <w:pPr>
              <w:pStyle w:val="a7"/>
              <w:shd w:val="clear" w:color="auto" w:fill="auto"/>
              <w:tabs>
                <w:tab w:val="left" w:pos="360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>•</w:t>
            </w:r>
            <w:r>
              <w:rPr>
                <w:color w:val="0084AC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настройки распылителя для нанесения прозрачного лака;</w:t>
            </w:r>
          </w:p>
          <w:p w:rsidR="00EC566C" w:rsidRDefault="00A651ED">
            <w:pPr>
              <w:pStyle w:val="a7"/>
              <w:shd w:val="clear" w:color="auto" w:fill="auto"/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правильные настройки давления, скорости распылителя, расстояние и перекрытие слоев для получения отличного результата и выраженного блеска с использованием прозрачных слоев лака.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</w:tr>
      <w:tr w:rsidR="00EC566C">
        <w:trPr>
          <w:trHeight w:hRule="exact" w:val="37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Конкурсант должен быть в состоянии:</w:t>
            </w:r>
          </w:p>
          <w:p w:rsidR="00EC566C" w:rsidRDefault="00A651ED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418"/>
              </w:tabs>
              <w:spacing w:after="0" w:line="22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правильно определять, смешивать и наносить прозрачный слой лака;</w:t>
            </w:r>
          </w:p>
          <w:p w:rsidR="00EC566C" w:rsidRDefault="00A651ED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418"/>
              </w:tabs>
              <w:spacing w:after="0" w:line="230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настраивать распылитель краски для получения правильного давления, ширины и формы сопла;</w:t>
            </w:r>
          </w:p>
          <w:p w:rsidR="00EC566C" w:rsidRDefault="00A651ED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418"/>
              </w:tabs>
              <w:spacing w:after="0" w:line="230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наносить чистые слои, подходящие под существующую отделку, матовый слой, керамический и самозатягивающийся слой лака;</w:t>
            </w:r>
          </w:p>
          <w:p w:rsidR="00EC566C" w:rsidRDefault="00A651ED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418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наносить чистые слои согласно инструкциям изготовителя краски, чтобы избежать дефектов, таких как подтеки, излишнее образование шероховатостей и т. д.;</w:t>
            </w:r>
          </w:p>
          <w:p w:rsidR="00EC566C" w:rsidRDefault="00A651ED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413"/>
              </w:tabs>
              <w:spacing w:after="0" w:line="230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соблюдать рекомендации изготовителя комплектного оборудования или краски (технический паспорт);</w:t>
            </w:r>
          </w:p>
          <w:p w:rsidR="00EC566C" w:rsidRDefault="00A651ED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403"/>
              </w:tabs>
              <w:spacing w:after="0" w:line="230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утилизировать неизрасходованный материал для прозрачного слоя в соответствии с нормами охраны окружающей среды;</w:t>
            </w:r>
          </w:p>
          <w:p w:rsidR="00EC566C" w:rsidRDefault="00A651ED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418"/>
              </w:tabs>
              <w:spacing w:after="0" w:line="22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поддерживать рабочее место в чистоте и порядке;</w:t>
            </w:r>
          </w:p>
          <w:p w:rsidR="00EC566C" w:rsidRDefault="00A651ED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408"/>
              </w:tabs>
              <w:spacing w:after="0" w:line="233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избегать перерасхода средства.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</w:tr>
      <w:tr w:rsidR="00EC566C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8E3F3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  <w:lang w:val="en-US" w:eastAsia="en-US" w:bidi="en-US"/>
              </w:rPr>
              <w:t>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A8E3F3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</w:rPr>
              <w:t>Оценка и подгонка цвета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E3F3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</w:rPr>
              <w:t>11</w:t>
            </w:r>
          </w:p>
        </w:tc>
      </w:tr>
      <w:tr w:rsidR="00EC566C">
        <w:trPr>
          <w:trHeight w:hRule="exact" w:val="22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Конкурсант должен знать и понимать:</w:t>
            </w:r>
          </w:p>
          <w:p w:rsidR="00EC566C" w:rsidRDefault="00A651ED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394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технологии нанесения и методы подгонки цвета (цветовой круг </w:t>
            </w:r>
            <w:proofErr w:type="spellStart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Манзеля</w:t>
            </w:r>
            <w:proofErr w:type="spellEnd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);</w:t>
            </w:r>
          </w:p>
          <w:p w:rsidR="00EC566C" w:rsidRDefault="00A651ED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394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технические термины и определения, используемые при описании цветов;</w:t>
            </w:r>
          </w:p>
          <w:p w:rsidR="00EC566C" w:rsidRDefault="00A651ED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408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последствия неправильного подбора цвета в стиле «хамелеон»;</w:t>
            </w:r>
          </w:p>
          <w:p w:rsidR="00EC566C" w:rsidRDefault="00A651ED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408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последствия изменения концентрации и параметров тонера;</w:t>
            </w:r>
          </w:p>
          <w:p w:rsidR="00EC566C" w:rsidRDefault="00A651ED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408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влияние качества и типа освещения на цвет;</w:t>
            </w:r>
          </w:p>
          <w:p w:rsidR="00EC566C" w:rsidRDefault="00A651ED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408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влияние техники распыления на подбор цвета.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</w:tr>
      <w:tr w:rsidR="00EC566C">
        <w:trPr>
          <w:trHeight w:hRule="exact" w:val="50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Конкурсант должен быть в состоянии:</w:t>
            </w:r>
          </w:p>
          <w:p w:rsidR="00EC566C" w:rsidRDefault="00A651ED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403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определять и регистрировать цветовой код автомобиля от производителя;</w:t>
            </w:r>
          </w:p>
          <w:p w:rsidR="00EC566C" w:rsidRDefault="00A651ED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403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определять вид и оттенок краски или наполнителя с помощью таблицы оттенков краски производителя и информации о транспортном средстве;</w:t>
            </w:r>
          </w:p>
          <w:p w:rsidR="00EC566C" w:rsidRDefault="00A651ED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403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сравнивать тест-карту с образцом для определения ошибок при определении цвета (тон, интенсивность, насыщенность, светлота, темнота);</w:t>
            </w:r>
          </w:p>
          <w:p w:rsidR="00EC566C" w:rsidRDefault="00A651ED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408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выбирать и применять подходящие процедуры настройки цвета по образцу;</w:t>
            </w:r>
          </w:p>
          <w:p w:rsidR="00EC566C" w:rsidRDefault="00A651ED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408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выбирать тонеры для исправления несоответствия цвета;</w:t>
            </w:r>
          </w:p>
          <w:p w:rsidR="00EC566C" w:rsidRDefault="00A651ED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403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определять и использовать правильное освещение для подбора цвета;</w:t>
            </w:r>
          </w:p>
          <w:p w:rsidR="00EC566C" w:rsidRDefault="00A651ED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408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использовать правильную скорость распылителя, расстояние, перекрытие слоев для получения качественных </w:t>
            </w:r>
            <w:proofErr w:type="gramStart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тест-карт</w:t>
            </w:r>
            <w:proofErr w:type="gramEnd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;</w:t>
            </w:r>
          </w:p>
          <w:p w:rsidR="00EC566C" w:rsidRDefault="00A651ED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408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поддерживать рабочее место в порядке и чистоте;</w:t>
            </w:r>
          </w:p>
          <w:p w:rsidR="00EC566C" w:rsidRDefault="00A651ED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408"/>
              </w:tabs>
              <w:spacing w:after="0" w:line="233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использовать </w:t>
            </w:r>
            <w:proofErr w:type="spellStart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фотоспектрометр</w:t>
            </w:r>
            <w:proofErr w:type="spellEnd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;</w:t>
            </w:r>
          </w:p>
          <w:p w:rsidR="00EC566C" w:rsidRDefault="00A651ED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408"/>
              </w:tabs>
              <w:spacing w:after="0" w:line="233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использовать весы;</w:t>
            </w:r>
          </w:p>
          <w:p w:rsidR="00EC566C" w:rsidRDefault="00A651ED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408"/>
              </w:tabs>
              <w:spacing w:after="0" w:line="233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избегать перерасхода средства.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</w:tr>
    </w:tbl>
    <w:p w:rsidR="00EC566C" w:rsidRDefault="00A651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518"/>
        <w:gridCol w:w="1738"/>
      </w:tblGrid>
      <w:tr w:rsidR="00EC566C">
        <w:trPr>
          <w:trHeight w:hRule="exact" w:val="27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8E3F3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  <w:lang w:val="en-US" w:eastAsia="en-US" w:bidi="en-US"/>
              </w:rPr>
              <w:lastRenderedPageBreak/>
              <w:t>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A8E3F3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</w:rPr>
              <w:t>Проектирование, разметка, измерения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E3F3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</w:rPr>
              <w:t>13</w:t>
            </w:r>
          </w:p>
        </w:tc>
      </w:tr>
      <w:tr w:rsidR="00EC566C">
        <w:trPr>
          <w:trHeight w:hRule="exact" w:val="30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Конкурсант должен знать и понимать:</w:t>
            </w:r>
          </w:p>
          <w:p w:rsidR="00EC566C" w:rsidRDefault="00A651ED">
            <w:pPr>
              <w:pStyle w:val="a7"/>
              <w:shd w:val="clear" w:color="auto" w:fill="auto"/>
              <w:tabs>
                <w:tab w:val="left" w:pos="341"/>
              </w:tabs>
              <w:spacing w:after="0" w:line="233" w:lineRule="auto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>•</w:t>
            </w:r>
            <w:r>
              <w:rPr>
                <w:color w:val="0084AC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основы геометрии;</w:t>
            </w:r>
          </w:p>
          <w:p w:rsidR="00EC566C" w:rsidRDefault="00A651ED">
            <w:pPr>
              <w:pStyle w:val="a7"/>
              <w:shd w:val="clear" w:color="auto" w:fill="auto"/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подходящие материалы для покрытия различных двухцветных областей;</w:t>
            </w:r>
          </w:p>
          <w:p w:rsidR="00EC566C" w:rsidRDefault="00A651ED">
            <w:pPr>
              <w:pStyle w:val="a7"/>
              <w:shd w:val="clear" w:color="auto" w:fill="auto"/>
              <w:tabs>
                <w:tab w:val="left" w:pos="341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>•</w:t>
            </w:r>
            <w:r>
              <w:rPr>
                <w:color w:val="0084AC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способы применения различных материалов для укрытия зон, не</w:t>
            </w:r>
          </w:p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подлежащих покраске;</w:t>
            </w:r>
          </w:p>
          <w:p w:rsidR="00EC566C" w:rsidRDefault="00A651ED">
            <w:pPr>
              <w:pStyle w:val="a7"/>
              <w:shd w:val="clear" w:color="auto" w:fill="auto"/>
              <w:tabs>
                <w:tab w:val="left" w:pos="341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>•</w:t>
            </w:r>
            <w:r>
              <w:rPr>
                <w:color w:val="0084AC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как выбирать и применять специализированное измерительное</w:t>
            </w:r>
          </w:p>
          <w:p w:rsidR="00EC566C" w:rsidRDefault="00A651ED">
            <w:pPr>
              <w:pStyle w:val="a7"/>
              <w:shd w:val="clear" w:color="auto" w:fill="auto"/>
              <w:spacing w:after="0" w:line="240" w:lineRule="auto"/>
              <w:ind w:left="440" w:firstLine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оборудование и оборудование для разметки, например, штангенциркули, линейки, прямые линейки и т. д.;</w:t>
            </w:r>
          </w:p>
          <w:p w:rsidR="00EC566C" w:rsidRDefault="00A651ED">
            <w:pPr>
              <w:pStyle w:val="a7"/>
              <w:shd w:val="clear" w:color="auto" w:fill="auto"/>
              <w:tabs>
                <w:tab w:val="left" w:pos="341"/>
              </w:tabs>
              <w:spacing w:after="0" w:line="233" w:lineRule="auto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>•</w:t>
            </w:r>
            <w:r>
              <w:rPr>
                <w:color w:val="0084AC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технику нанесения </w:t>
            </w:r>
            <w:proofErr w:type="spellStart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декалей</w:t>
            </w:r>
            <w:proofErr w:type="spellEnd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;</w:t>
            </w:r>
          </w:p>
          <w:p w:rsidR="00EC566C" w:rsidRDefault="00A651ED">
            <w:pPr>
              <w:pStyle w:val="a7"/>
              <w:shd w:val="clear" w:color="auto" w:fill="auto"/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методики нанесения покрывающего винила (углеродного или матового) на заданные места без складок, пузырьков, срезов и т. д.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</w:tr>
      <w:tr w:rsidR="00EC566C">
        <w:trPr>
          <w:trHeight w:hRule="exact" w:val="477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Конкурсант должен быть в состоянии:</w:t>
            </w:r>
          </w:p>
          <w:p w:rsidR="00EC566C" w:rsidRDefault="00A651ED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413"/>
              </w:tabs>
              <w:spacing w:after="0" w:line="22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определять размеры и формы по чертежу;</w:t>
            </w:r>
          </w:p>
          <w:p w:rsidR="00EC566C" w:rsidRDefault="00A651ED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418"/>
              </w:tabs>
              <w:spacing w:after="0" w:line="230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использовать нужные инструменты и методы переноса и разметки информации с чертежей на соответствующие панели;</w:t>
            </w:r>
          </w:p>
          <w:p w:rsidR="00EC566C" w:rsidRDefault="00A651ED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418"/>
              </w:tabs>
              <w:spacing w:after="0" w:line="230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проводить точные измерения для обеспечения соответствия определенным требованиям;</w:t>
            </w:r>
          </w:p>
          <w:p w:rsidR="00EC566C" w:rsidRDefault="00A651ED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408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укрывать не подлежащие окрашиванию части панелей для предотвращения наложения цветов при выполнении художественной покраски;</w:t>
            </w:r>
          </w:p>
          <w:p w:rsidR="00EC566C" w:rsidRDefault="00A651ED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408"/>
              </w:tabs>
              <w:spacing w:after="0" w:line="230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укрывать и защищать прилегающие панели, не подлежащие окрашиванию;</w:t>
            </w:r>
          </w:p>
          <w:p w:rsidR="00EC566C" w:rsidRDefault="00A651ED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413"/>
              </w:tabs>
              <w:spacing w:after="0" w:line="230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безукоризненно переводить виниловые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декали</w:t>
            </w:r>
            <w:proofErr w:type="spellEnd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 на</w:t>
            </w:r>
            <w:proofErr w:type="gramEnd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 указанное место без складок, пузырей, порезов и т. д.;</w:t>
            </w:r>
          </w:p>
          <w:p w:rsidR="00EC566C" w:rsidRDefault="00A651ED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418"/>
              </w:tabs>
              <w:spacing w:after="0" w:line="230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наносить покрывающий винил (углеродный или матовый) на заданные места без складок, пузырьков, срезов и т. д.;</w:t>
            </w:r>
          </w:p>
          <w:p w:rsidR="00EC566C" w:rsidRDefault="00A651ED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408"/>
              </w:tabs>
              <w:spacing w:after="0" w:line="22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укрывать дверные стойки и другие боковые части кузова;</w:t>
            </w:r>
          </w:p>
          <w:p w:rsidR="00EC566C" w:rsidRDefault="00A651ED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408"/>
              </w:tabs>
              <w:spacing w:after="0" w:line="230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укрывать области, не подлежащие окрашиванию, при проведении художественного окрашивания;</w:t>
            </w:r>
          </w:p>
          <w:p w:rsidR="00EC566C" w:rsidRDefault="00A651ED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408"/>
              </w:tabs>
              <w:spacing w:after="0" w:line="22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применять ряд декоративных эффектов, включая композиции красок.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</w:tr>
      <w:tr w:rsidR="00EC566C">
        <w:trPr>
          <w:trHeight w:hRule="exact" w:val="49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8E3F3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  <w:lang w:val="en-US" w:eastAsia="en-US" w:bidi="en-US"/>
              </w:rPr>
              <w:t>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A8E3F3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33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</w:rPr>
              <w:t>Устранять незначительные повреждения и дефекты окрашенных и неокрашенных поверхностей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E3F3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763"/>
                <w:sz w:val="20"/>
                <w:szCs w:val="20"/>
              </w:rPr>
              <w:t>8</w:t>
            </w:r>
          </w:p>
        </w:tc>
      </w:tr>
      <w:tr w:rsidR="00EC566C">
        <w:trPr>
          <w:trHeight w:hRule="exact" w:val="25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Конкурсант должен знать и понимать:</w:t>
            </w:r>
          </w:p>
          <w:p w:rsidR="00EC566C" w:rsidRDefault="00A651ED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408"/>
              </w:tabs>
              <w:spacing w:after="0" w:line="233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виды дефектов в своей сфере;</w:t>
            </w:r>
          </w:p>
          <w:p w:rsidR="00EC566C" w:rsidRDefault="00A651ED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408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порядок устранения незначительных повреждений и дефектов покраски;</w:t>
            </w:r>
          </w:p>
          <w:p w:rsidR="00EC566C" w:rsidRDefault="00A651ED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408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порядок устранения незначительных повреждений панелей и необходимые материалы;</w:t>
            </w:r>
          </w:p>
          <w:p w:rsidR="00EC566C" w:rsidRDefault="00A651ED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408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методы и материалы, необходимые для устранения незначительных повреждений и дефектов покраски;</w:t>
            </w:r>
          </w:p>
          <w:p w:rsidR="00EC566C" w:rsidRDefault="00A651ED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403"/>
              </w:tabs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способы незаметного точечного ремонта или сочетания красок на ограниченных участках.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</w:tr>
    </w:tbl>
    <w:p w:rsidR="00EC566C" w:rsidRDefault="00A651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6518"/>
        <w:gridCol w:w="1738"/>
      </w:tblGrid>
      <w:tr w:rsidR="00EC566C">
        <w:trPr>
          <w:trHeight w:hRule="exact" w:val="40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Конкурсант должен быть в состоянии:</w:t>
            </w:r>
          </w:p>
          <w:p w:rsidR="00EC566C" w:rsidRDefault="00A651ED">
            <w:pPr>
              <w:pStyle w:val="a7"/>
              <w:shd w:val="clear" w:color="auto" w:fill="auto"/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определять виды дефектов, возможных на окрашенной поверхности: неровности, точечные дефекты, потеки, дефекты, возникающие под воздействием условий окружающей среды и т. д.;</w:t>
            </w:r>
          </w:p>
          <w:p w:rsidR="00EC566C" w:rsidRDefault="00A651ED">
            <w:pPr>
              <w:pStyle w:val="a7"/>
              <w:shd w:val="clear" w:color="auto" w:fill="auto"/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применять соответствующие процедуры устранения и исправления дефектов покраски;</w:t>
            </w:r>
          </w:p>
          <w:p w:rsidR="00EC566C" w:rsidRDefault="00A651ED">
            <w:pPr>
              <w:pStyle w:val="a7"/>
              <w:shd w:val="clear" w:color="auto" w:fill="auto"/>
              <w:tabs>
                <w:tab w:val="left" w:pos="355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>•</w:t>
            </w:r>
            <w:r>
              <w:rPr>
                <w:color w:val="0084AC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осуществлять «мелкий» ремонт при малых площадях повреждения;</w:t>
            </w:r>
          </w:p>
          <w:p w:rsidR="00EC566C" w:rsidRDefault="00A651ED">
            <w:pPr>
              <w:pStyle w:val="a7"/>
              <w:shd w:val="clear" w:color="auto" w:fill="auto"/>
              <w:tabs>
                <w:tab w:val="left" w:pos="355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>•</w:t>
            </w:r>
            <w:r>
              <w:rPr>
                <w:color w:val="0084AC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оценивать степень мелких повреждений панели и планировать</w:t>
            </w:r>
          </w:p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работу для исправления таких повреждений;</w:t>
            </w:r>
          </w:p>
          <w:p w:rsidR="00EC566C" w:rsidRDefault="00A651ED">
            <w:pPr>
              <w:pStyle w:val="a7"/>
              <w:shd w:val="clear" w:color="auto" w:fill="auto"/>
              <w:tabs>
                <w:tab w:val="left" w:pos="355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>•</w:t>
            </w:r>
            <w:r>
              <w:rPr>
                <w:color w:val="0084AC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выполнять мокрую и сухую шлифовку покрытия для устранения и</w:t>
            </w:r>
          </w:p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исправления дефектов;</w:t>
            </w:r>
          </w:p>
          <w:p w:rsidR="00EC566C" w:rsidRDefault="00A651ED">
            <w:pPr>
              <w:pStyle w:val="a7"/>
              <w:shd w:val="clear" w:color="auto" w:fill="auto"/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наносить полиэфирную и эпоксидную шпатлевку для удаления мелких сколов на поверхности панелей;</w:t>
            </w:r>
          </w:p>
          <w:p w:rsidR="00EC566C" w:rsidRDefault="00A651ED">
            <w:pPr>
              <w:pStyle w:val="a7"/>
              <w:shd w:val="clear" w:color="auto" w:fill="auto"/>
              <w:tabs>
                <w:tab w:val="left" w:pos="355"/>
              </w:tabs>
              <w:spacing w:after="0" w:line="228" w:lineRule="auto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>•</w:t>
            </w:r>
            <w:r>
              <w:rPr>
                <w:color w:val="0084AC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подготавливать и маскировать царапины и потертости;</w:t>
            </w:r>
          </w:p>
          <w:p w:rsidR="00EC566C" w:rsidRDefault="00A651ED">
            <w:pPr>
              <w:pStyle w:val="a7"/>
              <w:shd w:val="clear" w:color="auto" w:fill="auto"/>
              <w:spacing w:after="0" w:line="233" w:lineRule="auto"/>
              <w:ind w:left="440" w:hanging="440"/>
              <w:rPr>
                <w:sz w:val="20"/>
                <w:szCs w:val="20"/>
              </w:rPr>
            </w:pPr>
            <w:r>
              <w:rPr>
                <w:color w:val="0084AC"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восстанавливать изначальный уровень блеска с применением техник и материалов для полировки.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</w:tr>
      <w:tr w:rsidR="00EC566C">
        <w:trPr>
          <w:trHeight w:hRule="exact" w:val="27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84AC"/>
                <w:sz w:val="20"/>
                <w:szCs w:val="20"/>
              </w:rPr>
              <w:t>Итого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84AC"/>
                <w:sz w:val="20"/>
                <w:szCs w:val="20"/>
              </w:rPr>
              <w:t>100</w:t>
            </w:r>
          </w:p>
        </w:tc>
      </w:tr>
    </w:tbl>
    <w:p w:rsidR="00EC566C" w:rsidRDefault="00EC566C">
      <w:pPr>
        <w:sectPr w:rsidR="00EC566C">
          <w:pgSz w:w="11900" w:h="16840"/>
          <w:pgMar w:top="1638" w:right="1075" w:bottom="1076" w:left="1728" w:header="0" w:footer="3" w:gutter="0"/>
          <w:cols w:space="720"/>
          <w:noEndnote/>
          <w:docGrid w:linePitch="360"/>
        </w:sectPr>
      </w:pPr>
    </w:p>
    <w:p w:rsidR="00EC566C" w:rsidRDefault="00A651E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54"/>
        </w:tabs>
      </w:pPr>
      <w:bookmarkStart w:id="17" w:name="bookmark16"/>
      <w:bookmarkStart w:id="18" w:name="bookmark17"/>
      <w:r>
        <w:lastRenderedPageBreak/>
        <w:t>СТРАТЕГИЯ И СПЕЦИФИКАЦИЯ ВЫСТАВЛЕНИЯ ОЦЕНКИ</w:t>
      </w:r>
      <w:bookmarkEnd w:id="17"/>
      <w:bookmarkEnd w:id="18"/>
    </w:p>
    <w:p w:rsidR="00EC566C" w:rsidRDefault="00A651ED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554"/>
        </w:tabs>
        <w:spacing w:after="40"/>
      </w:pPr>
      <w:bookmarkStart w:id="19" w:name="bookmark18"/>
      <w:bookmarkStart w:id="20" w:name="bookmark19"/>
      <w:r>
        <w:t>ОБЩИЕ УКАЗАНИЯ</w:t>
      </w:r>
      <w:bookmarkEnd w:id="19"/>
      <w:bookmarkEnd w:id="20"/>
    </w:p>
    <w:p w:rsidR="00EC566C" w:rsidRDefault="00A651ED">
      <w:pPr>
        <w:pStyle w:val="1"/>
        <w:shd w:val="clear" w:color="auto" w:fill="auto"/>
        <w:ind w:left="620"/>
      </w:pPr>
      <w:r>
        <w:t xml:space="preserve">Оценки выставляются на основании Стратегии выставления оценок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 xml:space="preserve">. </w:t>
      </w:r>
      <w:r>
        <w:t xml:space="preserve">Стратегия устанавливает принципы и методы, в соответствии с которыми следует выставлять оценки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>.</w:t>
      </w:r>
    </w:p>
    <w:p w:rsidR="00EC566C" w:rsidRDefault="00A651ED">
      <w:pPr>
        <w:pStyle w:val="1"/>
        <w:shd w:val="clear" w:color="auto" w:fill="auto"/>
        <w:ind w:left="620"/>
      </w:pPr>
      <w:r>
        <w:t xml:space="preserve">Практика экспертной оценки лежит в основе Чемпионата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 xml:space="preserve">. </w:t>
      </w:r>
      <w:r>
        <w:t xml:space="preserve">Поэтому она является предметом постоянного профессионального совершенствования и тщательного исследования. Приобретенный опыт в оценке конкурсантов впоследствии будет учитываться для использования и совершенствования основных инструментов оценки, применяемых на соревнованиях ФН чемпионата «Молодые профессионалы </w:t>
      </w:r>
      <w:r w:rsidRPr="00E341C9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 xml:space="preserve"> </w:t>
      </w:r>
      <w:r>
        <w:rPr>
          <w:lang w:val="en-US" w:eastAsia="en-US" w:bidi="en-US"/>
        </w:rPr>
        <w:t>Russia</w:t>
      </w:r>
      <w:r w:rsidRPr="00E341C9">
        <w:rPr>
          <w:lang w:eastAsia="en-US" w:bidi="en-US"/>
        </w:rPr>
        <w:t xml:space="preserve">) </w:t>
      </w:r>
      <w:r>
        <w:t xml:space="preserve">» (2019): Схемы оценки, Конкурсного задания и Информационной системы Чемпионата </w:t>
      </w:r>
      <w:r w:rsidRPr="00E341C9">
        <w:rPr>
          <w:lang w:eastAsia="en-US" w:bidi="en-US"/>
        </w:rPr>
        <w:t>(</w:t>
      </w:r>
      <w:r>
        <w:rPr>
          <w:lang w:val="en-US" w:eastAsia="en-US" w:bidi="en-US"/>
        </w:rPr>
        <w:t>CIS</w:t>
      </w:r>
      <w:r w:rsidRPr="00E341C9">
        <w:rPr>
          <w:lang w:eastAsia="en-US" w:bidi="en-US"/>
        </w:rPr>
        <w:t>).</w:t>
      </w:r>
    </w:p>
    <w:p w:rsidR="00EC566C" w:rsidRDefault="00A651ED">
      <w:pPr>
        <w:pStyle w:val="1"/>
        <w:shd w:val="clear" w:color="auto" w:fill="auto"/>
        <w:ind w:left="620"/>
      </w:pPr>
      <w:r>
        <w:t xml:space="preserve">Оценка на ФН чемпионата «Молодые профессионалы </w:t>
      </w:r>
      <w:r w:rsidRPr="00E341C9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 xml:space="preserve"> </w:t>
      </w:r>
      <w:r>
        <w:rPr>
          <w:lang w:val="en-US" w:eastAsia="en-US" w:bidi="en-US"/>
        </w:rPr>
        <w:t>Russia</w:t>
      </w:r>
      <w:r w:rsidRPr="00E341C9">
        <w:rPr>
          <w:lang w:eastAsia="en-US" w:bidi="en-US"/>
        </w:rPr>
        <w:t xml:space="preserve">) </w:t>
      </w:r>
      <w:r>
        <w:t xml:space="preserve">» </w:t>
      </w:r>
      <w:r w:rsidRPr="00E341C9">
        <w:rPr>
          <w:lang w:eastAsia="en-US" w:bidi="en-US"/>
        </w:rPr>
        <w:t xml:space="preserve">(2019) </w:t>
      </w:r>
      <w:r>
        <w:t>попадает в одну из двух обширных категорий: судейская оценка и оценка по измеримым параметрам.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EC566C" w:rsidRDefault="00A651ED">
      <w:pPr>
        <w:pStyle w:val="1"/>
        <w:shd w:val="clear" w:color="auto" w:fill="auto"/>
        <w:ind w:left="620"/>
      </w:pPr>
      <w:r>
        <w:t xml:space="preserve">Схема оценки должна соответствовать процентным показателям в Спецификации стандартов. Конкурсное задание является основой оценки соревнования по компетенции и также регулируется Спецификацией стандартов. Информационная система Чемпионата </w:t>
      </w:r>
      <w:r w:rsidRPr="00E341C9">
        <w:rPr>
          <w:lang w:eastAsia="en-US" w:bidi="en-US"/>
        </w:rPr>
        <w:t>(</w:t>
      </w:r>
      <w:r>
        <w:rPr>
          <w:lang w:val="en-US" w:eastAsia="en-US" w:bidi="en-US"/>
        </w:rPr>
        <w:t>CIS</w:t>
      </w:r>
      <w:r w:rsidRPr="00E341C9">
        <w:rPr>
          <w:lang w:eastAsia="en-US" w:bidi="en-US"/>
        </w:rPr>
        <w:t xml:space="preserve">) </w:t>
      </w:r>
      <w:r>
        <w:t>позволяет своевременно регистрировать оценки с высокой точностью, а также обладает постоянно расширяющимися дополнительными возможностями.</w:t>
      </w:r>
    </w:p>
    <w:p w:rsidR="00EC566C" w:rsidRDefault="00A651ED">
      <w:pPr>
        <w:pStyle w:val="1"/>
        <w:shd w:val="clear" w:color="auto" w:fill="auto"/>
        <w:ind w:left="620"/>
      </w:pPr>
      <w:r>
        <w:t>Схема оценки в общих чертах позволяет руководить процессом разработки Конкурсного задания. Затем создается общий план и ведется разработка Схемы оценки и Конкурсного задания. Этот процесс носит итеративный характер с целью обеспечить оптимальную взаимосвязь обоих инструментов оценки со Спецификацией стандартов и Стратегией оценки. Они согласовываются экспертами и представляются на утверждение экспертным жюри для демонстрации их качества и соответствия стандартным нормативам.</w:t>
      </w:r>
    </w:p>
    <w:p w:rsidR="00EC566C" w:rsidRDefault="00A651ED">
      <w:pPr>
        <w:pStyle w:val="1"/>
        <w:shd w:val="clear" w:color="auto" w:fill="auto"/>
        <w:ind w:left="620"/>
      </w:pPr>
      <w:r>
        <w:t xml:space="preserve">До представления на утверждение </w:t>
      </w:r>
      <w:r>
        <w:rPr>
          <w:lang w:val="en-US" w:eastAsia="en-US" w:bidi="en-US"/>
        </w:rPr>
        <w:t>WSR</w:t>
      </w:r>
      <w:r w:rsidRPr="00E341C9">
        <w:rPr>
          <w:lang w:eastAsia="en-US" w:bidi="en-US"/>
        </w:rPr>
        <w:t xml:space="preserve"> </w:t>
      </w:r>
      <w:r>
        <w:t xml:space="preserve">Схема оценки и Конкурсное задание согласуются с консультантами по компетенции </w:t>
      </w:r>
      <w:r>
        <w:rPr>
          <w:lang w:val="en-US" w:eastAsia="en-US" w:bidi="en-US"/>
        </w:rPr>
        <w:t>WSR</w:t>
      </w:r>
      <w:r w:rsidRPr="00E341C9">
        <w:rPr>
          <w:lang w:eastAsia="en-US" w:bidi="en-US"/>
        </w:rPr>
        <w:t xml:space="preserve"> </w:t>
      </w:r>
      <w:r>
        <w:t xml:space="preserve">в целях использования возможностей Информационной системы Чемпионата </w:t>
      </w:r>
      <w:r w:rsidRPr="00E341C9">
        <w:rPr>
          <w:lang w:eastAsia="en-US" w:bidi="en-US"/>
        </w:rPr>
        <w:t>(</w:t>
      </w:r>
      <w:r>
        <w:rPr>
          <w:lang w:val="en-US" w:eastAsia="en-US" w:bidi="en-US"/>
        </w:rPr>
        <w:t>CIS</w:t>
      </w:r>
      <w:r w:rsidRPr="00E341C9">
        <w:rPr>
          <w:lang w:eastAsia="en-US" w:bidi="en-US"/>
        </w:rPr>
        <w:t>).</w:t>
      </w:r>
    </w:p>
    <w:p w:rsidR="00EC566C" w:rsidRDefault="00A651E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65"/>
        </w:tabs>
        <w:spacing w:after="320"/>
      </w:pPr>
      <w:bookmarkStart w:id="21" w:name="bookmark20"/>
      <w:bookmarkStart w:id="22" w:name="bookmark21"/>
      <w:r>
        <w:t>СХЕМА ОЦЕНКИ</w:t>
      </w:r>
      <w:bookmarkEnd w:id="21"/>
      <w:bookmarkEnd w:id="22"/>
    </w:p>
    <w:p w:rsidR="00EC566C" w:rsidRDefault="00A651ED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646"/>
        </w:tabs>
        <w:spacing w:after="40"/>
        <w:ind w:firstLine="160"/>
      </w:pPr>
      <w:bookmarkStart w:id="23" w:name="bookmark22"/>
      <w:bookmarkStart w:id="24" w:name="bookmark23"/>
      <w:r>
        <w:t>ОБЩИЕ УКАЗАНИЯ</w:t>
      </w:r>
      <w:bookmarkEnd w:id="23"/>
      <w:bookmarkEnd w:id="24"/>
    </w:p>
    <w:p w:rsidR="00EC566C" w:rsidRDefault="00A651ED">
      <w:pPr>
        <w:pStyle w:val="1"/>
        <w:shd w:val="clear" w:color="auto" w:fill="auto"/>
        <w:ind w:left="380" w:firstLine="20"/>
      </w:pPr>
      <w:r>
        <w:t xml:space="preserve">В данном разделе описывается роль и значение Схемы оценки, способы оценки </w:t>
      </w:r>
      <w:r>
        <w:lastRenderedPageBreak/>
        <w:t>Экспертами работы Конкурсантов, демонстрируемой посредством выполненного Конкурсного задания, а также процедуры и требования к выставлению оценки.</w:t>
      </w:r>
    </w:p>
    <w:p w:rsidR="00EC566C" w:rsidRDefault="00A651ED">
      <w:pPr>
        <w:pStyle w:val="1"/>
        <w:shd w:val="clear" w:color="auto" w:fill="auto"/>
        <w:ind w:left="380" w:firstLine="20"/>
      </w:pPr>
      <w:r>
        <w:t xml:space="preserve">Схема оценки </w:t>
      </w:r>
      <w:r w:rsidRPr="00E341C9">
        <w:rPr>
          <w:lang w:eastAsia="en-US" w:bidi="en-US"/>
        </w:rPr>
        <w:t xml:space="preserve">— </w:t>
      </w:r>
      <w:r>
        <w:t xml:space="preserve">основной инструмент на ФН чемпионата «Молодые профессионалы </w:t>
      </w:r>
      <w:r w:rsidRPr="00E341C9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 xml:space="preserve"> </w:t>
      </w:r>
      <w:r>
        <w:rPr>
          <w:lang w:val="en-US" w:eastAsia="en-US" w:bidi="en-US"/>
        </w:rPr>
        <w:t>Russia</w:t>
      </w:r>
      <w:r w:rsidRPr="00E341C9">
        <w:rPr>
          <w:lang w:eastAsia="en-US" w:bidi="en-US"/>
        </w:rPr>
        <w:t xml:space="preserve">)» </w:t>
      </w:r>
      <w:r>
        <w:t>(2019), поскольку она связывает оценку со стандартами, которые определяют компетенцию. Схема предназначена для выставления оценок по каждому оцениваемому аспекту выполнения работы в соответствии с соотношениями Спецификации стандартов.</w:t>
      </w:r>
    </w:p>
    <w:p w:rsidR="00EC566C" w:rsidRDefault="00A651ED">
      <w:pPr>
        <w:pStyle w:val="1"/>
        <w:shd w:val="clear" w:color="auto" w:fill="auto"/>
        <w:ind w:left="380" w:firstLine="20"/>
      </w:pPr>
      <w:r>
        <w:t>Отражая соотношение оценок в Спецификации стандартов, Схема оценки устанавливает параметры для разработки Конкурсного задания. В зависимости от специфики компетенции и требований к оценке, имеет смысл проработать Схему оценки более детально, в качестве руководства к разработке Конкурсного задания. Как вариант, можно начать разработку Конкурсного задания на основе Схемы оценки. В этом случае Конкурсное задание и Схема оценки должны разрабатываться совместно.</w:t>
      </w:r>
    </w:p>
    <w:p w:rsidR="00EC566C" w:rsidRDefault="00A651ED">
      <w:pPr>
        <w:pStyle w:val="1"/>
        <w:shd w:val="clear" w:color="auto" w:fill="auto"/>
        <w:ind w:left="380" w:firstLine="20"/>
      </w:pPr>
      <w:r>
        <w:t>В разделе 2.1 выше указано, до какой степени Схема выставления оценки и Конкурсное задание могут отклоняться от коэффициентов Спецификации стандартов при отсутствии практически осуществимой альтернативы.</w:t>
      </w:r>
    </w:p>
    <w:p w:rsidR="00EC566C" w:rsidRDefault="00A651ED">
      <w:pPr>
        <w:pStyle w:val="1"/>
        <w:shd w:val="clear" w:color="auto" w:fill="auto"/>
        <w:ind w:left="380" w:firstLine="20"/>
      </w:pPr>
      <w:r>
        <w:t>Схема оценки и Конкурсное задание могут разрабатываться одним человеком, группой людей или же всеми Экспертами. Подробные и окончательные версии Схемы оценки и Конкурсного задания подлежат утверждению Экспертным жюри в полном составе до предоставления на рассмотрение независимой комиссии по качеству. Исключение из этого процесса составляют те компетенции, Схемы оценки и Конкурсные задания, для которых разрабатываются независимыми специалистами. Дополнительную информацию см. в Правилах.</w:t>
      </w:r>
    </w:p>
    <w:p w:rsidR="00EC566C" w:rsidRDefault="00A651ED">
      <w:pPr>
        <w:pStyle w:val="1"/>
        <w:shd w:val="clear" w:color="auto" w:fill="auto"/>
        <w:ind w:left="380" w:firstLine="20"/>
      </w:pPr>
      <w:r>
        <w:t xml:space="preserve">Кроме того, Экспертам и независимым специалистам настоятельно рекомендуется представлять свои Схемы оценки и Конкурсные задания для обсуждения и предварительного утверждения задолго до Чемпионата, чтобы избежать разочарований или неудач на более поздних этапах. Также рекомендуется вести работу совместно с командой Информационной системы Чемпионата </w:t>
      </w:r>
      <w:r w:rsidRPr="00E341C9">
        <w:rPr>
          <w:lang w:eastAsia="en-US" w:bidi="en-US"/>
        </w:rPr>
        <w:t>(</w:t>
      </w:r>
      <w:r>
        <w:rPr>
          <w:lang w:val="en-US" w:eastAsia="en-US" w:bidi="en-US"/>
        </w:rPr>
        <w:t>CIS</w:t>
      </w:r>
      <w:r w:rsidRPr="00E341C9">
        <w:rPr>
          <w:lang w:eastAsia="en-US" w:bidi="en-US"/>
        </w:rPr>
        <w:t xml:space="preserve">) </w:t>
      </w:r>
      <w:r>
        <w:t xml:space="preserve">на данной промежуточной стадии для того, чтобы использовать все преимущества и возможности Информационной системы Чемпионата </w:t>
      </w:r>
      <w:r w:rsidRPr="00E341C9">
        <w:rPr>
          <w:lang w:eastAsia="en-US" w:bidi="en-US"/>
        </w:rPr>
        <w:t>(</w:t>
      </w:r>
      <w:r>
        <w:rPr>
          <w:lang w:val="en-US" w:eastAsia="en-US" w:bidi="en-US"/>
        </w:rPr>
        <w:t>CIS</w:t>
      </w:r>
      <w:r w:rsidRPr="00E341C9">
        <w:rPr>
          <w:lang w:eastAsia="en-US" w:bidi="en-US"/>
        </w:rPr>
        <w:t>).</w:t>
      </w:r>
    </w:p>
    <w:p w:rsidR="00EC566C" w:rsidRDefault="00A651ED">
      <w:pPr>
        <w:pStyle w:val="1"/>
        <w:shd w:val="clear" w:color="auto" w:fill="auto"/>
        <w:ind w:left="380" w:firstLine="20"/>
      </w:pPr>
      <w:r>
        <w:t xml:space="preserve">В любом случае законченная и утвержденная Схема оценки должна быть введена в Информационную систему Чемпионата </w:t>
      </w:r>
      <w:r w:rsidRPr="00E341C9">
        <w:rPr>
          <w:lang w:eastAsia="en-US" w:bidi="en-US"/>
        </w:rPr>
        <w:t>(</w:t>
      </w:r>
      <w:r>
        <w:rPr>
          <w:lang w:val="en-US" w:eastAsia="en-US" w:bidi="en-US"/>
        </w:rPr>
        <w:t>CIS</w:t>
      </w:r>
      <w:r w:rsidRPr="00E341C9">
        <w:rPr>
          <w:lang w:eastAsia="en-US" w:bidi="en-US"/>
        </w:rPr>
        <w:t xml:space="preserve">) </w:t>
      </w:r>
      <w:r>
        <w:t xml:space="preserve">как минимум за восемь недель до начала Чемпионата с использованием таблицы стандартов </w:t>
      </w:r>
      <w:r>
        <w:rPr>
          <w:lang w:val="en-US" w:eastAsia="en-US" w:bidi="en-US"/>
        </w:rPr>
        <w:t>CIS</w:t>
      </w:r>
      <w:r w:rsidRPr="00E341C9">
        <w:rPr>
          <w:lang w:eastAsia="en-US" w:bidi="en-US"/>
        </w:rPr>
        <w:t xml:space="preserve"> </w:t>
      </w:r>
      <w:r>
        <w:t>или других согласованных методов.</w:t>
      </w:r>
    </w:p>
    <w:p w:rsidR="00EC566C" w:rsidRDefault="00A651ED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590"/>
        </w:tabs>
        <w:spacing w:after="40"/>
      </w:pPr>
      <w:bookmarkStart w:id="25" w:name="bookmark24"/>
      <w:bookmarkStart w:id="26" w:name="bookmark25"/>
      <w:r>
        <w:t>КРИТЕРИИ ОЦЕНКИ</w:t>
      </w:r>
      <w:bookmarkEnd w:id="25"/>
      <w:bookmarkEnd w:id="26"/>
    </w:p>
    <w:p w:rsidR="00EC566C" w:rsidRDefault="00A651ED">
      <w:pPr>
        <w:pStyle w:val="1"/>
        <w:shd w:val="clear" w:color="auto" w:fill="auto"/>
        <w:ind w:left="600" w:firstLine="20"/>
      </w:pPr>
      <w:r>
        <w:t xml:space="preserve">Основные разделы Схемы оценки </w:t>
      </w:r>
      <w:r w:rsidRPr="00E341C9">
        <w:rPr>
          <w:lang w:eastAsia="en-US" w:bidi="en-US"/>
        </w:rPr>
        <w:t xml:space="preserve">— </w:t>
      </w:r>
      <w:r>
        <w:t xml:space="preserve">это Критерии оценки. Эти разделы формируются параллельно с Конкурсным заданием. Для некоторых соревнований по компетенциям Критерии оценки могут совпадать с заголовками разделов Спецификации стандартов, для других </w:t>
      </w:r>
      <w:r w:rsidRPr="00E341C9">
        <w:rPr>
          <w:lang w:eastAsia="en-US" w:bidi="en-US"/>
        </w:rPr>
        <w:t xml:space="preserve">— </w:t>
      </w:r>
      <w:r>
        <w:t xml:space="preserve">полностью от них отличаться. Как правило, используется от пяти до </w:t>
      </w:r>
      <w:r>
        <w:lastRenderedPageBreak/>
        <w:t>девяти Критериев оценки. Независимо от совпадения с названиями разделов Схема оценки должна отражать весовые коэффициенты, указанные в Спецификации стандартов.</w:t>
      </w:r>
    </w:p>
    <w:p w:rsidR="00EC566C" w:rsidRDefault="00A651ED">
      <w:pPr>
        <w:pStyle w:val="1"/>
        <w:shd w:val="clear" w:color="auto" w:fill="auto"/>
        <w:ind w:left="500" w:firstLine="180"/>
      </w:pPr>
      <w:r>
        <w:t xml:space="preserve">Критерии оценки создаются лицом (лицами), разрабатывающими Схему оценки, имеющими полномочия определять критерии, которые они считают наиболее подходящими для оценки Конкурсного задания. Каждый Критерий оценки обозначается буквой </w:t>
      </w:r>
      <w:r w:rsidRPr="00E341C9">
        <w:rPr>
          <w:lang w:eastAsia="en-US" w:bidi="en-US"/>
        </w:rPr>
        <w:t>(</w:t>
      </w:r>
      <w:r>
        <w:rPr>
          <w:lang w:val="en-US" w:eastAsia="en-US" w:bidi="en-US"/>
        </w:rPr>
        <w:t>A</w:t>
      </w:r>
      <w:r w:rsidRPr="00E341C9">
        <w:rPr>
          <w:lang w:eastAsia="en-US" w:bidi="en-US"/>
        </w:rPr>
        <w:t>-</w:t>
      </w:r>
      <w:r>
        <w:rPr>
          <w:lang w:val="en-US" w:eastAsia="en-US" w:bidi="en-US"/>
        </w:rPr>
        <w:t>I</w:t>
      </w:r>
      <w:r w:rsidRPr="00E341C9">
        <w:rPr>
          <w:lang w:eastAsia="en-US" w:bidi="en-US"/>
        </w:rPr>
        <w:t xml:space="preserve">). </w:t>
      </w:r>
      <w:r>
        <w:t>В данном Техническом описании рекомендуется не указывать Критерии оценки, выставленные оценки, либо способы оценки.</w:t>
      </w:r>
    </w:p>
    <w:p w:rsidR="00EC566C" w:rsidRDefault="00A651ED">
      <w:pPr>
        <w:pStyle w:val="1"/>
        <w:shd w:val="clear" w:color="auto" w:fill="auto"/>
        <w:ind w:left="600" w:firstLine="20"/>
      </w:pPr>
      <w:r>
        <w:t xml:space="preserve">Форма итоговой оценки, подготавливаемая Информационной системой Чемпионата </w:t>
      </w:r>
      <w:r w:rsidRPr="00E341C9">
        <w:rPr>
          <w:lang w:eastAsia="en-US" w:bidi="en-US"/>
        </w:rPr>
        <w:t>(</w:t>
      </w:r>
      <w:r>
        <w:rPr>
          <w:lang w:val="en-US" w:eastAsia="en-US" w:bidi="en-US"/>
        </w:rPr>
        <w:t>CIS</w:t>
      </w:r>
      <w:r w:rsidRPr="00E341C9">
        <w:rPr>
          <w:lang w:eastAsia="en-US" w:bidi="en-US"/>
        </w:rPr>
        <w:t xml:space="preserve">), </w:t>
      </w:r>
      <w:r>
        <w:t>включает в себя перечень Критериев оценки.</w:t>
      </w:r>
    </w:p>
    <w:p w:rsidR="00EC566C" w:rsidRDefault="00A651ED">
      <w:pPr>
        <w:pStyle w:val="1"/>
        <w:shd w:val="clear" w:color="auto" w:fill="auto"/>
        <w:ind w:left="600" w:firstLine="20"/>
        <w:rPr>
          <w:sz w:val="20"/>
          <w:szCs w:val="20"/>
        </w:rPr>
        <w:sectPr w:rsidR="00EC566C">
          <w:pgSz w:w="11900" w:h="16840"/>
          <w:pgMar w:top="1758" w:right="820" w:bottom="1955" w:left="1428" w:header="0" w:footer="3" w:gutter="0"/>
          <w:cols w:space="720"/>
          <w:noEndnote/>
          <w:docGrid w:linePitch="360"/>
        </w:sectPr>
      </w:pPr>
      <w:r>
        <w:t xml:space="preserve">Оценки, назначаемые по каждому критерию, также рассчитываются Информационной системой Чемпионата </w:t>
      </w:r>
      <w:r w:rsidRPr="00E341C9">
        <w:rPr>
          <w:lang w:eastAsia="en-US" w:bidi="en-US"/>
        </w:rPr>
        <w:t>(</w:t>
      </w:r>
      <w:r>
        <w:rPr>
          <w:lang w:val="en-US" w:eastAsia="en-US" w:bidi="en-US"/>
        </w:rPr>
        <w:t>CIS</w:t>
      </w:r>
      <w:r w:rsidRPr="00E341C9">
        <w:rPr>
          <w:lang w:eastAsia="en-US" w:bidi="en-US"/>
        </w:rPr>
        <w:t xml:space="preserve">). </w:t>
      </w:r>
      <w:r>
        <w:t>Это будет совокупная сумма баллов, присвоенная каждому аспекту по данному Критерию оценки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EC566C" w:rsidRDefault="00A651ED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590"/>
        </w:tabs>
        <w:spacing w:before="300" w:after="40"/>
      </w:pPr>
      <w:bookmarkStart w:id="27" w:name="bookmark26"/>
      <w:bookmarkStart w:id="28" w:name="bookmark27"/>
      <w:r>
        <w:lastRenderedPageBreak/>
        <w:t>СУБКРИТЕРИИ</w:t>
      </w:r>
      <w:bookmarkEnd w:id="27"/>
      <w:bookmarkEnd w:id="28"/>
    </w:p>
    <w:p w:rsidR="00EC566C" w:rsidRDefault="00A651ED">
      <w:pPr>
        <w:pStyle w:val="1"/>
        <w:shd w:val="clear" w:color="auto" w:fill="auto"/>
        <w:ind w:left="620"/>
      </w:pPr>
      <w:r>
        <w:t xml:space="preserve">Каждый Критерий оценки подразделяется на один или несколько </w:t>
      </w:r>
      <w:proofErr w:type="spellStart"/>
      <w:r>
        <w:t>Субкритериев</w:t>
      </w:r>
      <w:proofErr w:type="spellEnd"/>
      <w:r>
        <w:t xml:space="preserve">. Каждый </w:t>
      </w:r>
      <w:proofErr w:type="spellStart"/>
      <w:r>
        <w:t>Субкритерий</w:t>
      </w:r>
      <w:proofErr w:type="spellEnd"/>
      <w:r>
        <w:t xml:space="preserve"> становится заголовком для ведомости оценок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 xml:space="preserve">. </w:t>
      </w:r>
      <w:r>
        <w:t>Каждая ведомость оценок (</w:t>
      </w:r>
      <w:proofErr w:type="spellStart"/>
      <w:r>
        <w:t>субкритерий</w:t>
      </w:r>
      <w:proofErr w:type="spellEnd"/>
      <w:r>
        <w:t>) содержит Аспекты, которые должны оцениваться посредством судейской оценки и оценки по измеримым параметрам, либо обоими способами.</w:t>
      </w:r>
    </w:p>
    <w:p w:rsidR="00EC566C" w:rsidRDefault="00A651ED">
      <w:pPr>
        <w:pStyle w:val="1"/>
        <w:shd w:val="clear" w:color="auto" w:fill="auto"/>
        <w:spacing w:after="240"/>
        <w:ind w:left="620"/>
      </w:pPr>
      <w:r>
        <w:t>В каждой ведомости оценок (</w:t>
      </w:r>
      <w:proofErr w:type="spellStart"/>
      <w:r>
        <w:t>субкритерии</w:t>
      </w:r>
      <w:proofErr w:type="spellEnd"/>
      <w:r>
        <w:t xml:space="preserve">) указывается как день, в который будет выставлена оценка по </w:t>
      </w:r>
      <w:proofErr w:type="spellStart"/>
      <w:r>
        <w:t>субкритерию</w:t>
      </w:r>
      <w:proofErr w:type="spellEnd"/>
      <w:r>
        <w:t>, так и идентификационные данные оцениваемой команды.</w:t>
      </w:r>
    </w:p>
    <w:p w:rsidR="00EC566C" w:rsidRDefault="00A651ED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590"/>
        </w:tabs>
        <w:spacing w:after="40"/>
      </w:pPr>
      <w:bookmarkStart w:id="29" w:name="bookmark28"/>
      <w:bookmarkStart w:id="30" w:name="bookmark29"/>
      <w:r>
        <w:t>АСПЕКТЫ</w:t>
      </w:r>
      <w:bookmarkEnd w:id="29"/>
      <w:bookmarkEnd w:id="30"/>
    </w:p>
    <w:p w:rsidR="00EC566C" w:rsidRDefault="00A651ED">
      <w:pPr>
        <w:pStyle w:val="1"/>
        <w:shd w:val="clear" w:color="auto" w:fill="auto"/>
        <w:ind w:left="620"/>
      </w:pPr>
      <w:r>
        <w:t>Каждый Аспект в деталях описывает предмет оценки и то, какие баллы могут быть по нему выставлены, включая инструкции по выставлению баллов. Аспекты оцениваются посредством судейской оценки или оценки по измеримым параметрам.</w:t>
      </w:r>
    </w:p>
    <w:p w:rsidR="00EC566C" w:rsidRDefault="00A651ED">
      <w:pPr>
        <w:pStyle w:val="1"/>
        <w:shd w:val="clear" w:color="auto" w:fill="auto"/>
        <w:ind w:left="620"/>
      </w:pPr>
      <w:r>
        <w:t>В ведомости оценок приведен подробный перечень оцениваемых Аспектов с выставленными по ним оценками.</w:t>
      </w:r>
    </w:p>
    <w:p w:rsidR="00EC566C" w:rsidRDefault="00A651ED">
      <w:pPr>
        <w:pStyle w:val="1"/>
        <w:shd w:val="clear" w:color="auto" w:fill="auto"/>
        <w:spacing w:after="0"/>
        <w:ind w:left="620"/>
      </w:pPr>
      <w:r>
        <w:t xml:space="preserve">Сумма баллов, предназначенная для оценки каждого Аспекта, должна попадать в диапазон баллов, определенных для данного раздела компетенции в Спецификации стандартов. Она будет отображаться в таблице распределения оценок Информационной системы Чемпионата </w:t>
      </w:r>
      <w:r w:rsidRPr="00E341C9">
        <w:rPr>
          <w:lang w:eastAsia="en-US" w:bidi="en-US"/>
        </w:rPr>
        <w:t>(</w:t>
      </w:r>
      <w:r>
        <w:rPr>
          <w:lang w:val="en-US" w:eastAsia="en-US" w:bidi="en-US"/>
        </w:rPr>
        <w:t>CIS</w:t>
      </w:r>
      <w:r w:rsidRPr="00E341C9">
        <w:rPr>
          <w:lang w:eastAsia="en-US" w:bidi="en-US"/>
        </w:rPr>
        <w:t xml:space="preserve">) </w:t>
      </w:r>
      <w:r>
        <w:t>в следующем формате при проверке схемы выставления оценок в течение восьми недель, предшествующих Чемпионату.</w:t>
      </w:r>
    </w:p>
    <w:p w:rsidR="00EC566C" w:rsidRDefault="00A651ED">
      <w:pPr>
        <w:pStyle w:val="1"/>
        <w:shd w:val="clear" w:color="auto" w:fill="auto"/>
        <w:spacing w:after="440"/>
        <w:ind w:firstLine="620"/>
      </w:pPr>
      <w:r>
        <w:t>(См. раздел 4.1)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792"/>
        <w:gridCol w:w="667"/>
        <w:gridCol w:w="667"/>
        <w:gridCol w:w="662"/>
        <w:gridCol w:w="667"/>
        <w:gridCol w:w="662"/>
        <w:gridCol w:w="667"/>
        <w:gridCol w:w="1066"/>
        <w:gridCol w:w="874"/>
        <w:gridCol w:w="1272"/>
      </w:tblGrid>
      <w:tr w:rsidR="00EC566C">
        <w:trPr>
          <w:trHeight w:hRule="exact" w:val="566"/>
          <w:jc w:val="right"/>
        </w:trPr>
        <w:tc>
          <w:tcPr>
            <w:tcW w:w="845" w:type="dxa"/>
            <w:shd w:val="clear" w:color="auto" w:fill="355F91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7996" w:type="dxa"/>
            <w:gridSpan w:val="10"/>
            <w:shd w:val="clear" w:color="auto" w:fill="355F91"/>
          </w:tcPr>
          <w:p w:rsidR="00EC566C" w:rsidRDefault="00A651ED">
            <w:pPr>
              <w:pStyle w:val="a7"/>
              <w:pBdr>
                <w:top w:val="single" w:sz="0" w:space="0" w:color="355F91"/>
                <w:left w:val="single" w:sz="0" w:space="0" w:color="355F91"/>
                <w:bottom w:val="single" w:sz="0" w:space="0" w:color="355F91"/>
                <w:right w:val="single" w:sz="0" w:space="0" w:color="355F91"/>
              </w:pBdr>
              <w:shd w:val="clear" w:color="auto" w:fill="355F91"/>
              <w:spacing w:after="0" w:line="240" w:lineRule="auto"/>
              <w:ind w:left="212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>Критерии</w:t>
            </w:r>
          </w:p>
        </w:tc>
      </w:tr>
      <w:tr w:rsidR="00EC566C">
        <w:trPr>
          <w:trHeight w:hRule="exact" w:val="605"/>
          <w:jc w:val="right"/>
        </w:trPr>
        <w:tc>
          <w:tcPr>
            <w:tcW w:w="845" w:type="dxa"/>
            <w:vMerge w:val="restart"/>
            <w:shd w:val="clear" w:color="auto" w:fill="355F91"/>
            <w:textDirection w:val="tbRl"/>
          </w:tcPr>
          <w:p w:rsidR="00EC566C" w:rsidRDefault="00A651ED">
            <w:pPr>
              <w:pStyle w:val="a7"/>
              <w:pBdr>
                <w:top w:val="single" w:sz="0" w:space="0" w:color="355F91"/>
                <w:left w:val="single" w:sz="0" w:space="0" w:color="355F91"/>
                <w:bottom w:val="single" w:sz="0" w:space="0" w:color="355F91"/>
                <w:right w:val="single" w:sz="0" w:space="0" w:color="355F91"/>
              </w:pBdr>
              <w:shd w:val="clear" w:color="auto" w:fill="355F91"/>
              <w:spacing w:before="120" w:after="0"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РАЗДЕЛ СПЕЦИФИКАЦИИ</w:t>
            </w:r>
          </w:p>
          <w:p w:rsidR="00EC566C" w:rsidRDefault="00A651ED">
            <w:pPr>
              <w:pStyle w:val="a7"/>
              <w:pBdr>
                <w:top w:val="single" w:sz="0" w:space="0" w:color="355F91"/>
                <w:left w:val="single" w:sz="0" w:space="0" w:color="355F91"/>
                <w:bottom w:val="single" w:sz="0" w:space="0" w:color="355F91"/>
                <w:right w:val="single" w:sz="0" w:space="0" w:color="355F91"/>
              </w:pBdr>
              <w:shd w:val="clear" w:color="auto" w:fill="355F91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СТАНДАРТОВ</w:t>
            </w:r>
          </w:p>
        </w:tc>
        <w:tc>
          <w:tcPr>
            <w:tcW w:w="792" w:type="dxa"/>
            <w:shd w:val="clear" w:color="auto" w:fill="DBE5F1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DBE5F1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n-US" w:eastAsia="en-US" w:bidi="en-US"/>
              </w:rPr>
              <w:t>A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DBE5F1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n-US" w:eastAsia="en-US" w:bidi="en-US"/>
              </w:rPr>
              <w:t>B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DBE5F1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n-US" w:eastAsia="en-US" w:bidi="en-US"/>
              </w:rPr>
              <w:t>C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DBE5F1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n-US" w:eastAsia="en-US" w:bidi="en-US"/>
              </w:rPr>
              <w:t>D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DBE5F1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n-US" w:eastAsia="en-US" w:bidi="en-US"/>
              </w:rPr>
              <w:t>E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DBE5F1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n-US" w:eastAsia="en-US" w:bidi="en-US"/>
              </w:rPr>
              <w:t>F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DBE5F1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ОЦЕНКА ПО РАЗДЕЛУ ИТОГОВАЯ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DBE5F1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ОЦЕНКА РАЗДЕЛА ПО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  <w:lang w:val="en-US" w:eastAsia="en-US" w:bidi="en-US"/>
              </w:rPr>
              <w:t>WSSS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ОТКЛОНЕНИЕ</w:t>
            </w:r>
          </w:p>
        </w:tc>
      </w:tr>
      <w:tr w:rsidR="00EC566C">
        <w:trPr>
          <w:trHeight w:hRule="exact" w:val="259"/>
          <w:jc w:val="right"/>
        </w:trPr>
        <w:tc>
          <w:tcPr>
            <w:tcW w:w="845" w:type="dxa"/>
            <w:vMerge/>
            <w:shd w:val="clear" w:color="auto" w:fill="355F91"/>
            <w:textDirection w:val="tbRl"/>
          </w:tcPr>
          <w:p w:rsidR="00EC566C" w:rsidRDefault="00EC566C"/>
        </w:tc>
        <w:tc>
          <w:tcPr>
            <w:tcW w:w="792" w:type="dxa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</w:t>
            </w:r>
          </w:p>
        </w:tc>
      </w:tr>
      <w:tr w:rsidR="00EC566C">
        <w:trPr>
          <w:trHeight w:hRule="exact" w:val="264"/>
          <w:jc w:val="right"/>
        </w:trPr>
        <w:tc>
          <w:tcPr>
            <w:tcW w:w="845" w:type="dxa"/>
            <w:vMerge/>
            <w:shd w:val="clear" w:color="auto" w:fill="355F91"/>
            <w:textDirection w:val="tbRl"/>
          </w:tcPr>
          <w:p w:rsidR="00EC566C" w:rsidRDefault="00EC566C"/>
        </w:tc>
        <w:tc>
          <w:tcPr>
            <w:tcW w:w="792" w:type="dxa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</w:t>
            </w:r>
          </w:p>
        </w:tc>
      </w:tr>
      <w:tr w:rsidR="00EC566C">
        <w:trPr>
          <w:trHeight w:hRule="exact" w:val="264"/>
          <w:jc w:val="right"/>
        </w:trPr>
        <w:tc>
          <w:tcPr>
            <w:tcW w:w="845" w:type="dxa"/>
            <w:vMerge/>
            <w:shd w:val="clear" w:color="auto" w:fill="355F91"/>
            <w:textDirection w:val="tbRl"/>
          </w:tcPr>
          <w:p w:rsidR="00EC566C" w:rsidRDefault="00EC566C"/>
        </w:tc>
        <w:tc>
          <w:tcPr>
            <w:tcW w:w="792" w:type="dxa"/>
            <w:tcBorders>
              <w:top w:val="single" w:sz="4" w:space="0" w:color="auto"/>
            </w:tcBorders>
            <w:shd w:val="clear" w:color="auto" w:fill="DBE5F1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0000"/>
                <w:sz w:val="30"/>
                <w:szCs w:val="30"/>
                <w:lang w:val="en-US" w:eastAsia="en-US" w:bidi="en-US"/>
              </w:rPr>
              <w:t xml:space="preserve">W </w:t>
            </w:r>
            <w:r>
              <w:rPr>
                <w:rFonts w:ascii="Arial" w:eastAsia="Arial" w:hAnsi="Arial" w:cs="Arial"/>
                <w:sz w:val="30"/>
                <w:szCs w:val="30"/>
                <w:vertAlign w:val="superscript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</w:t>
            </w:r>
          </w:p>
        </w:tc>
      </w:tr>
      <w:tr w:rsidR="00EC566C">
        <w:trPr>
          <w:trHeight w:hRule="exact" w:val="264"/>
          <w:jc w:val="right"/>
        </w:trPr>
        <w:tc>
          <w:tcPr>
            <w:tcW w:w="845" w:type="dxa"/>
            <w:vMerge/>
            <w:shd w:val="clear" w:color="auto" w:fill="355F91"/>
            <w:textDirection w:val="tbRl"/>
          </w:tcPr>
          <w:p w:rsidR="00EC566C" w:rsidRDefault="00EC566C"/>
        </w:tc>
        <w:tc>
          <w:tcPr>
            <w:tcW w:w="792" w:type="dxa"/>
            <w:tcBorders>
              <w:top w:val="single" w:sz="4" w:space="0" w:color="auto"/>
            </w:tcBorders>
            <w:shd w:val="clear" w:color="auto" w:fill="DBE5F1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44"/>
                <w:szCs w:val="44"/>
              </w:rPr>
            </w:pPr>
            <w:r>
              <w:rPr>
                <w:rFonts w:ascii="Arial" w:eastAsia="Arial" w:hAnsi="Arial" w:cs="Arial"/>
                <w:color w:val="D20000"/>
                <w:sz w:val="44"/>
                <w:szCs w:val="44"/>
                <w:lang w:val="en-US" w:eastAsia="en-US" w:bidi="en-US"/>
              </w:rPr>
              <w:t>W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</w:t>
            </w:r>
          </w:p>
        </w:tc>
      </w:tr>
      <w:tr w:rsidR="00EC566C">
        <w:trPr>
          <w:trHeight w:hRule="exact" w:val="264"/>
          <w:jc w:val="right"/>
        </w:trPr>
        <w:tc>
          <w:tcPr>
            <w:tcW w:w="845" w:type="dxa"/>
            <w:vMerge/>
            <w:shd w:val="clear" w:color="auto" w:fill="355F91"/>
            <w:textDirection w:val="tbRl"/>
          </w:tcPr>
          <w:p w:rsidR="00EC566C" w:rsidRDefault="00EC566C"/>
        </w:tc>
        <w:tc>
          <w:tcPr>
            <w:tcW w:w="792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  <w:vertAlign w:val="superscript"/>
              </w:rPr>
              <w:t>2,5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color w:val="B40500"/>
                <w:sz w:val="30"/>
                <w:szCs w:val="30"/>
              </w:rPr>
              <w:t xml:space="preserve">. </w:t>
            </w:r>
            <w:r>
              <w:rPr>
                <w:rFonts w:ascii="Arial" w:eastAsia="Arial" w:hAnsi="Arial" w:cs="Arial"/>
                <w:color w:val="FF0000"/>
                <w:sz w:val="30"/>
                <w:szCs w:val="30"/>
              </w:rPr>
              <w:t>&amp;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D20000"/>
                <w:sz w:val="18"/>
                <w:szCs w:val="18"/>
              </w:rPr>
              <w:t>№5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</w:t>
            </w:r>
          </w:p>
        </w:tc>
      </w:tr>
      <w:tr w:rsidR="00EC566C">
        <w:trPr>
          <w:trHeight w:hRule="exact" w:val="259"/>
          <w:jc w:val="right"/>
        </w:trPr>
        <w:tc>
          <w:tcPr>
            <w:tcW w:w="845" w:type="dxa"/>
            <w:vMerge/>
            <w:shd w:val="clear" w:color="auto" w:fill="355F91"/>
            <w:textDirection w:val="tbRl"/>
          </w:tcPr>
          <w:p w:rsidR="00EC566C" w:rsidRDefault="00EC566C"/>
        </w:tc>
        <w:tc>
          <w:tcPr>
            <w:tcW w:w="792" w:type="dxa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</w:t>
            </w:r>
          </w:p>
        </w:tc>
      </w:tr>
      <w:tr w:rsidR="00EC566C">
        <w:trPr>
          <w:trHeight w:hRule="exact" w:val="264"/>
          <w:jc w:val="right"/>
        </w:trPr>
        <w:tc>
          <w:tcPr>
            <w:tcW w:w="845" w:type="dxa"/>
            <w:shd w:val="clear" w:color="auto" w:fill="355F91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910000"/>
                <w:sz w:val="18"/>
                <w:szCs w:val="18"/>
              </w:rPr>
              <w:t>■*</w:t>
            </w:r>
            <w:r>
              <w:rPr>
                <w:rFonts w:ascii="Arial" w:eastAsia="Arial" w:hAnsi="Arial" w:cs="Arial"/>
                <w:sz w:val="18"/>
                <w:szCs w:val="18"/>
              </w:rPr>
              <w:t>1,0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</w:t>
            </w:r>
          </w:p>
        </w:tc>
      </w:tr>
      <w:tr w:rsidR="00EC566C">
        <w:trPr>
          <w:trHeight w:hRule="exact" w:val="264"/>
          <w:jc w:val="right"/>
        </w:trPr>
        <w:tc>
          <w:tcPr>
            <w:tcW w:w="845" w:type="dxa"/>
            <w:shd w:val="clear" w:color="auto" w:fill="355F91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460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0000"/>
                <w:sz w:val="30"/>
                <w:szCs w:val="30"/>
              </w:rPr>
              <w:t>о’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</w:t>
            </w:r>
          </w:p>
        </w:tc>
      </w:tr>
      <w:tr w:rsidR="00EC566C">
        <w:trPr>
          <w:trHeight w:hRule="exact" w:val="317"/>
          <w:jc w:val="right"/>
        </w:trPr>
        <w:tc>
          <w:tcPr>
            <w:tcW w:w="845" w:type="dxa"/>
            <w:shd w:val="clear" w:color="auto" w:fill="355F91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DBE5F1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</w:t>
            </w:r>
          </w:p>
        </w:tc>
      </w:tr>
      <w:tr w:rsidR="00EC566C">
        <w:trPr>
          <w:trHeight w:hRule="exact" w:val="1104"/>
          <w:jc w:val="right"/>
        </w:trPr>
        <w:tc>
          <w:tcPr>
            <w:tcW w:w="845" w:type="dxa"/>
            <w:shd w:val="clear" w:color="auto" w:fill="355F91"/>
            <w:vAlign w:val="center"/>
          </w:tcPr>
          <w:p w:rsidR="00EC566C" w:rsidRDefault="00A651ED">
            <w:pPr>
              <w:pStyle w:val="a7"/>
              <w:pBdr>
                <w:top w:val="single" w:sz="0" w:space="0" w:color="355F91"/>
                <w:left w:val="single" w:sz="0" w:space="0" w:color="355F91"/>
                <w:bottom w:val="single" w:sz="0" w:space="0" w:color="355F91"/>
                <w:right w:val="single" w:sz="0" w:space="0" w:color="355F91"/>
              </w:pBdr>
              <w:shd w:val="clear" w:color="auto" w:fill="355F9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Итого баллы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1,0</w:t>
            </w:r>
          </w:p>
        </w:tc>
      </w:tr>
    </w:tbl>
    <w:p w:rsidR="00EC566C" w:rsidRDefault="00A651ED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590"/>
        </w:tabs>
      </w:pPr>
      <w:bookmarkStart w:id="31" w:name="bookmark30"/>
      <w:bookmarkStart w:id="32" w:name="bookmark31"/>
      <w:r>
        <w:t>ОЦЕНКА И ПРИСУЖДЕНИЕ БАЛЛОВ</w:t>
      </w:r>
      <w:bookmarkEnd w:id="31"/>
      <w:bookmarkEnd w:id="32"/>
    </w:p>
    <w:p w:rsidR="00EC566C" w:rsidRDefault="00A651ED">
      <w:pPr>
        <w:pStyle w:val="1"/>
        <w:shd w:val="clear" w:color="auto" w:fill="auto"/>
        <w:spacing w:after="240"/>
        <w:ind w:left="620"/>
      </w:pPr>
      <w:r>
        <w:t xml:space="preserve">Для каждого </w:t>
      </w:r>
      <w:proofErr w:type="spellStart"/>
      <w:r>
        <w:t>Субкритерия</w:t>
      </w:r>
      <w:proofErr w:type="spellEnd"/>
      <w:r>
        <w:t xml:space="preserve"> должна быть назначена одна оценивающая команда, вне зависимости от того, выполняется ли оценка или посредством судейской оценки, или </w:t>
      </w:r>
      <w:r>
        <w:lastRenderedPageBreak/>
        <w:t>оценки по измеряемым параметрам, или обоими способами. Одна и та же оценивающая команда должна оценивать и выставлять оценки всем конкурсантам при любых обстоятельствах. Оценивающие команды должны быть организованы таким образом, чтобы ни при каких условиях они не занимались оценкой конкурсанто</w:t>
      </w:r>
      <w:proofErr w:type="gramStart"/>
      <w:r>
        <w:t>в-</w:t>
      </w:r>
      <w:proofErr w:type="gramEnd"/>
      <w:r>
        <w:t xml:space="preserve"> соотечественников (см. пункт </w:t>
      </w:r>
      <w:r w:rsidRPr="00E341C9">
        <w:rPr>
          <w:lang w:eastAsia="en-US" w:bidi="en-US"/>
        </w:rPr>
        <w:t>4.6).</w:t>
      </w:r>
    </w:p>
    <w:p w:rsidR="00EC566C" w:rsidRDefault="00A651ED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590"/>
        </w:tabs>
        <w:ind w:left="740" w:hanging="740"/>
      </w:pPr>
      <w:bookmarkStart w:id="33" w:name="bookmark32"/>
      <w:bookmarkStart w:id="34" w:name="bookmark33"/>
      <w:r>
        <w:t>ОЦЕНКА И ПРИСУЖДЕНИЕ БАЛЛОВ ПОСРЕДСТВОМ СУДЕЙСКОЙ ОЦЕНКИ</w:t>
      </w:r>
      <w:bookmarkEnd w:id="33"/>
      <w:bookmarkEnd w:id="34"/>
    </w:p>
    <w:p w:rsidR="00EC566C" w:rsidRDefault="00A651ED">
      <w:pPr>
        <w:pStyle w:val="1"/>
        <w:shd w:val="clear" w:color="auto" w:fill="auto"/>
        <w:spacing w:after="80"/>
        <w:ind w:left="620"/>
      </w:pPr>
      <w:r>
        <w:t>При судейской оценке используется шкала 0-3. Для четкого и обоснованного применения этой шкалы судейская оценка должна проводиться с учетом:</w:t>
      </w:r>
    </w:p>
    <w:p w:rsidR="00EC566C" w:rsidRDefault="00A651ED">
      <w:pPr>
        <w:pStyle w:val="1"/>
        <w:numPr>
          <w:ilvl w:val="2"/>
          <w:numId w:val="2"/>
        </w:numPr>
        <w:shd w:val="clear" w:color="auto" w:fill="auto"/>
        <w:tabs>
          <w:tab w:val="left" w:pos="1685"/>
        </w:tabs>
        <w:spacing w:after="0"/>
        <w:ind w:left="1680" w:hanging="720"/>
      </w:pPr>
      <w:r>
        <w:t>эталонов для сравнения (критериев) для подробного руководства по каждому Аспекту (в виде слов, изображений, артефактов или отдельных методических замечаний);</w:t>
      </w:r>
    </w:p>
    <w:p w:rsidR="00EC566C" w:rsidRDefault="00A651ED">
      <w:pPr>
        <w:pStyle w:val="1"/>
        <w:numPr>
          <w:ilvl w:val="2"/>
          <w:numId w:val="2"/>
        </w:numPr>
        <w:shd w:val="clear" w:color="auto" w:fill="auto"/>
        <w:tabs>
          <w:tab w:val="left" w:pos="1685"/>
        </w:tabs>
        <w:spacing w:after="80"/>
        <w:ind w:firstLine="960"/>
      </w:pPr>
      <w:r>
        <w:t>баллов по шкале от 0 до 3, где:</w:t>
      </w:r>
    </w:p>
    <w:p w:rsidR="00EC566C" w:rsidRDefault="00A651ED">
      <w:pPr>
        <w:pStyle w:val="1"/>
        <w:numPr>
          <w:ilvl w:val="3"/>
          <w:numId w:val="2"/>
        </w:numPr>
        <w:shd w:val="clear" w:color="auto" w:fill="auto"/>
        <w:tabs>
          <w:tab w:val="left" w:pos="3558"/>
        </w:tabs>
        <w:spacing w:after="0"/>
        <w:ind w:left="2700"/>
      </w:pPr>
      <w:r>
        <w:t>0: исполнение не соответствует отраслевому стандарту;</w:t>
      </w:r>
    </w:p>
    <w:p w:rsidR="00EC566C" w:rsidRDefault="00A651ED">
      <w:pPr>
        <w:pStyle w:val="1"/>
        <w:numPr>
          <w:ilvl w:val="3"/>
          <w:numId w:val="2"/>
        </w:numPr>
        <w:shd w:val="clear" w:color="auto" w:fill="auto"/>
        <w:tabs>
          <w:tab w:val="left" w:pos="3558"/>
        </w:tabs>
        <w:spacing w:after="0"/>
        <w:ind w:left="2700"/>
      </w:pPr>
      <w:r>
        <w:t>1: исполнение соответствует отраслевому стандарту;</w:t>
      </w:r>
    </w:p>
    <w:p w:rsidR="00EC566C" w:rsidRDefault="00A651ED">
      <w:pPr>
        <w:pStyle w:val="1"/>
        <w:numPr>
          <w:ilvl w:val="3"/>
          <w:numId w:val="2"/>
        </w:numPr>
        <w:shd w:val="clear" w:color="auto" w:fill="auto"/>
        <w:tabs>
          <w:tab w:val="left" w:pos="3558"/>
        </w:tabs>
        <w:spacing w:after="0"/>
        <w:ind w:left="3000" w:hanging="300"/>
      </w:pPr>
      <w:r>
        <w:t>2: исполнение соответствует отраслевому стандарту и в некоторых отношениях превосходит его;</w:t>
      </w:r>
    </w:p>
    <w:p w:rsidR="00EC566C" w:rsidRDefault="00A651ED">
      <w:pPr>
        <w:pStyle w:val="1"/>
        <w:numPr>
          <w:ilvl w:val="3"/>
          <w:numId w:val="2"/>
        </w:numPr>
        <w:shd w:val="clear" w:color="auto" w:fill="auto"/>
        <w:tabs>
          <w:tab w:val="left" w:pos="3558"/>
        </w:tabs>
        <w:spacing w:after="80"/>
        <w:ind w:left="3000" w:hanging="300"/>
      </w:pPr>
      <w:r>
        <w:t>3: исполнение полностью превосходит отраслевой стандарт и оценивается как отличное.</w:t>
      </w:r>
    </w:p>
    <w:p w:rsidR="00EC566C" w:rsidRDefault="00A651ED">
      <w:pPr>
        <w:pStyle w:val="1"/>
        <w:shd w:val="clear" w:color="auto" w:fill="auto"/>
        <w:spacing w:after="80"/>
        <w:ind w:left="620"/>
      </w:pPr>
      <w:r>
        <w:t>Каждый Аспект будет оцениваться тремя Экспертами, четвертый Эксперт должен совмещать роли оценщика и судьи для предотвращения оценивания конкурсанто</w:t>
      </w:r>
      <w:proofErr w:type="gramStart"/>
      <w:r>
        <w:t>в-</w:t>
      </w:r>
      <w:proofErr w:type="gramEnd"/>
      <w:r>
        <w:t xml:space="preserve"> соотечественников.</w:t>
      </w:r>
    </w:p>
    <w:p w:rsidR="00EC566C" w:rsidRDefault="00A651ED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590"/>
        </w:tabs>
        <w:ind w:left="740" w:hanging="740"/>
      </w:pPr>
      <w:bookmarkStart w:id="35" w:name="bookmark34"/>
      <w:bookmarkStart w:id="36" w:name="bookmark35"/>
      <w:r>
        <w:t>ОЦЕНКА И ПРИСУЖДЕНИЕ БАЛЛОВ ПО ИЗМЕРИМЫМ ПАРАМЕТРАМ</w:t>
      </w:r>
      <w:bookmarkEnd w:id="35"/>
      <w:bookmarkEnd w:id="36"/>
    </w:p>
    <w:p w:rsidR="00EC566C" w:rsidRDefault="00A651ED">
      <w:pPr>
        <w:pStyle w:val="1"/>
        <w:shd w:val="clear" w:color="auto" w:fill="auto"/>
        <w:spacing w:after="240"/>
        <w:ind w:left="620"/>
      </w:pPr>
      <w:r>
        <w:t>Оценка каждого аспекта осуществляется тремя экспертами. Если не указано иное, присуждается только максимальная оценка или ноль баллов. Частичные оценки, в случае их использования, четко определяются в рамках Аспекта.</w:t>
      </w:r>
    </w:p>
    <w:p w:rsidR="00EC566C" w:rsidRDefault="00A651ED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590"/>
        </w:tabs>
        <w:ind w:left="740" w:hanging="740"/>
      </w:pPr>
      <w:bookmarkStart w:id="37" w:name="bookmark36"/>
      <w:bookmarkStart w:id="38" w:name="bookmark37"/>
      <w:r>
        <w:t>ИСПОЛЬЗОВАНИЕ СУДЕЙСКОЙ ОЦЕНКИ И ОЦЕНКИ ПО ИЗМЕРИМЫМ ПАРАМЕТРАМ</w:t>
      </w:r>
      <w:bookmarkEnd w:id="37"/>
      <w:bookmarkEnd w:id="38"/>
    </w:p>
    <w:p w:rsidR="00EC566C" w:rsidRDefault="00A651ED">
      <w:pPr>
        <w:pStyle w:val="1"/>
        <w:shd w:val="clear" w:color="auto" w:fill="auto"/>
        <w:spacing w:after="240"/>
        <w:ind w:left="620"/>
      </w:pPr>
      <w:r>
        <w:t>Решения, касающиеся выбора критериев и методов оценки, принимаются во время планирования Чемпионата в рамках Схемы оценки и Конкурсного задания.</w:t>
      </w:r>
    </w:p>
    <w:p w:rsidR="00EC566C" w:rsidRDefault="00A651ED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590"/>
        </w:tabs>
      </w:pPr>
      <w:bookmarkStart w:id="39" w:name="bookmark38"/>
      <w:bookmarkStart w:id="40" w:name="bookmark39"/>
      <w:r>
        <w:t>ЗАПОЛНЕНИЕ СПЕЦИФИКАЦИИ ОЦЕНКИ КОМПЕТЕНЦИИ</w:t>
      </w:r>
      <w:bookmarkEnd w:id="39"/>
      <w:bookmarkEnd w:id="40"/>
    </w:p>
    <w:p w:rsidR="00EC566C" w:rsidRDefault="00A651ED">
      <w:pPr>
        <w:pStyle w:val="1"/>
        <w:numPr>
          <w:ilvl w:val="2"/>
          <w:numId w:val="2"/>
        </w:numPr>
        <w:shd w:val="clear" w:color="auto" w:fill="auto"/>
        <w:tabs>
          <w:tab w:val="left" w:pos="1685"/>
        </w:tabs>
        <w:spacing w:after="0"/>
        <w:ind w:left="1680" w:hanging="720"/>
      </w:pPr>
      <w:r>
        <w:rPr>
          <w:color w:val="0084AC"/>
        </w:rPr>
        <w:t>Допустимые отклонения определяются Экспертами на месте проведения Чемпионата до его начала.</w:t>
      </w:r>
    </w:p>
    <w:p w:rsidR="00EC566C" w:rsidRDefault="00A651ED">
      <w:pPr>
        <w:pStyle w:val="1"/>
        <w:numPr>
          <w:ilvl w:val="2"/>
          <w:numId w:val="2"/>
        </w:numPr>
        <w:shd w:val="clear" w:color="auto" w:fill="auto"/>
        <w:tabs>
          <w:tab w:val="left" w:pos="1680"/>
        </w:tabs>
        <w:spacing w:after="0"/>
        <w:ind w:left="1680" w:hanging="720"/>
      </w:pPr>
      <w:r>
        <w:rPr>
          <w:color w:val="0084AC"/>
        </w:rPr>
        <w:t>Эксперты устанавливают и соблюдают международные процедуры подготовки и нанесения систем международных окончательной отделки автомобилей.</w:t>
      </w:r>
    </w:p>
    <w:p w:rsidR="00EC566C" w:rsidRDefault="00A651ED">
      <w:pPr>
        <w:pStyle w:val="1"/>
        <w:numPr>
          <w:ilvl w:val="2"/>
          <w:numId w:val="2"/>
        </w:numPr>
        <w:shd w:val="clear" w:color="auto" w:fill="auto"/>
        <w:tabs>
          <w:tab w:val="left" w:pos="1680"/>
        </w:tabs>
        <w:spacing w:after="0"/>
        <w:ind w:left="1680" w:hanging="720"/>
      </w:pPr>
      <w:r>
        <w:rPr>
          <w:color w:val="0084AC"/>
        </w:rPr>
        <w:t>Конкурсантам предоставляются технические руководства по соответствующей системе окрашивания.</w:t>
      </w:r>
    </w:p>
    <w:p w:rsidR="00EC566C" w:rsidRDefault="00A651ED">
      <w:pPr>
        <w:pStyle w:val="1"/>
        <w:numPr>
          <w:ilvl w:val="2"/>
          <w:numId w:val="2"/>
        </w:numPr>
        <w:shd w:val="clear" w:color="auto" w:fill="auto"/>
        <w:tabs>
          <w:tab w:val="left" w:pos="1680"/>
        </w:tabs>
        <w:spacing w:after="0"/>
        <w:ind w:left="1680" w:hanging="720"/>
      </w:pPr>
      <w:r>
        <w:rPr>
          <w:color w:val="0084AC"/>
        </w:rPr>
        <w:lastRenderedPageBreak/>
        <w:t>При нарушении выбранных процедур окрашивания во время работы над Конкурсным заданием оценка может снижаться.</w:t>
      </w:r>
    </w:p>
    <w:p w:rsidR="00EC566C" w:rsidRDefault="00A651ED">
      <w:pPr>
        <w:pStyle w:val="1"/>
        <w:numPr>
          <w:ilvl w:val="2"/>
          <w:numId w:val="2"/>
        </w:numPr>
        <w:shd w:val="clear" w:color="auto" w:fill="auto"/>
        <w:tabs>
          <w:tab w:val="left" w:pos="1680"/>
        </w:tabs>
        <w:spacing w:after="120"/>
        <w:ind w:left="1680" w:hanging="720"/>
      </w:pPr>
      <w:r>
        <w:rPr>
          <w:color w:val="0084AC"/>
        </w:rPr>
        <w:t>Оценивание «вслепую» производится в отношении зачистки, дизайна и подбора цвета.</w:t>
      </w:r>
    </w:p>
    <w:p w:rsidR="00EC566C" w:rsidRDefault="00A651ED">
      <w:pPr>
        <w:pStyle w:val="1"/>
        <w:shd w:val="clear" w:color="auto" w:fill="auto"/>
        <w:spacing w:after="0"/>
        <w:ind w:firstLine="620"/>
      </w:pPr>
      <w:r>
        <w:rPr>
          <w:b/>
          <w:bCs/>
          <w:color w:val="0084AC"/>
        </w:rPr>
        <w:t>Критерии оценки по измеримым параметрам</w:t>
      </w:r>
    </w:p>
    <w:p w:rsidR="00EC566C" w:rsidRDefault="00A651ED">
      <w:pPr>
        <w:pStyle w:val="1"/>
        <w:shd w:val="clear" w:color="auto" w:fill="auto"/>
        <w:spacing w:after="120" w:line="271" w:lineRule="auto"/>
        <w:ind w:left="620"/>
      </w:pPr>
      <w:r>
        <w:rPr>
          <w:color w:val="0084AC"/>
        </w:rPr>
        <w:t>Пример: направление А</w:t>
      </w:r>
      <w:proofErr w:type="gramStart"/>
      <w:r>
        <w:rPr>
          <w:color w:val="0084AC"/>
        </w:rPr>
        <w:t>1</w:t>
      </w:r>
      <w:proofErr w:type="gramEnd"/>
      <w:r>
        <w:rPr>
          <w:color w:val="0084AC"/>
        </w:rPr>
        <w:t>. Подготовка панелей наружной обшивки от производителя автомобиля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5491"/>
        <w:gridCol w:w="1123"/>
      </w:tblGrid>
      <w:tr w:rsidR="00EC566C">
        <w:trPr>
          <w:trHeight w:hRule="exact" w:val="643"/>
          <w:jc w:val="center"/>
        </w:trPr>
        <w:tc>
          <w:tcPr>
            <w:tcW w:w="1406" w:type="dxa"/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84AC"/>
              </w:rPr>
              <w:t>1 балл</w:t>
            </w:r>
          </w:p>
        </w:tc>
        <w:tc>
          <w:tcPr>
            <w:tcW w:w="5491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/>
              <w:ind w:left="620"/>
            </w:pPr>
            <w:r>
              <w:rPr>
                <w:color w:val="0084AC"/>
              </w:rPr>
              <w:t>Корректно ли была выполнена чистка панели перед шлифовкой?</w:t>
            </w:r>
          </w:p>
        </w:tc>
        <w:tc>
          <w:tcPr>
            <w:tcW w:w="1123" w:type="dxa"/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340"/>
              <w:jc w:val="both"/>
            </w:pPr>
            <w:r>
              <w:rPr>
                <w:color w:val="0084AC"/>
              </w:rPr>
              <w:t>Да</w:t>
            </w:r>
            <w:proofErr w:type="gramStart"/>
            <w:r>
              <w:rPr>
                <w:color w:val="0084AC"/>
              </w:rPr>
              <w:t>/Н</w:t>
            </w:r>
            <w:proofErr w:type="gramEnd"/>
            <w:r>
              <w:rPr>
                <w:color w:val="0084AC"/>
              </w:rPr>
              <w:t>ет</w:t>
            </w:r>
          </w:p>
        </w:tc>
      </w:tr>
      <w:tr w:rsidR="00EC566C">
        <w:trPr>
          <w:trHeight w:hRule="exact" w:val="677"/>
          <w:jc w:val="center"/>
        </w:trPr>
        <w:tc>
          <w:tcPr>
            <w:tcW w:w="1406" w:type="dxa"/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84AC"/>
              </w:rPr>
              <w:t>1 балл</w:t>
            </w:r>
          </w:p>
        </w:tc>
        <w:tc>
          <w:tcPr>
            <w:tcW w:w="5491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/>
              <w:ind w:left="620"/>
            </w:pPr>
            <w:r>
              <w:rPr>
                <w:color w:val="0084AC"/>
              </w:rPr>
              <w:t>Корректно ли была выполнена шлифовка панели?</w:t>
            </w:r>
          </w:p>
        </w:tc>
        <w:tc>
          <w:tcPr>
            <w:tcW w:w="1123" w:type="dxa"/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340"/>
              <w:jc w:val="both"/>
            </w:pPr>
            <w:r>
              <w:rPr>
                <w:color w:val="0084AC"/>
              </w:rPr>
              <w:t>Да</w:t>
            </w:r>
            <w:proofErr w:type="gramStart"/>
            <w:r>
              <w:rPr>
                <w:color w:val="0084AC"/>
              </w:rPr>
              <w:t>/Н</w:t>
            </w:r>
            <w:proofErr w:type="gramEnd"/>
            <w:r>
              <w:rPr>
                <w:color w:val="0084AC"/>
              </w:rPr>
              <w:t>ет</w:t>
            </w:r>
          </w:p>
        </w:tc>
      </w:tr>
      <w:tr w:rsidR="00EC566C">
        <w:trPr>
          <w:trHeight w:hRule="exact" w:val="1301"/>
          <w:jc w:val="center"/>
        </w:trPr>
        <w:tc>
          <w:tcPr>
            <w:tcW w:w="1406" w:type="dxa"/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84AC"/>
              </w:rPr>
              <w:t>2 балла</w:t>
            </w:r>
          </w:p>
        </w:tc>
        <w:tc>
          <w:tcPr>
            <w:tcW w:w="5491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/>
              <w:ind w:left="620"/>
            </w:pPr>
            <w:r>
              <w:rPr>
                <w:color w:val="0084AC"/>
              </w:rPr>
              <w:t>Корректно ли была выполнена шлифовка панели?</w:t>
            </w:r>
          </w:p>
          <w:p w:rsidR="00EC566C" w:rsidRDefault="00A651ED">
            <w:pPr>
              <w:pStyle w:val="a7"/>
              <w:shd w:val="clear" w:color="auto" w:fill="auto"/>
              <w:spacing w:after="0"/>
              <w:ind w:left="620"/>
            </w:pPr>
            <w:r>
              <w:rPr>
                <w:color w:val="0084AC"/>
              </w:rPr>
              <w:t>Отсутствие царапин на поверхности, до 1-3 царапин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340"/>
              <w:jc w:val="both"/>
            </w:pPr>
            <w:r>
              <w:rPr>
                <w:color w:val="0084AC"/>
              </w:rPr>
              <w:t>Да</w:t>
            </w:r>
            <w:proofErr w:type="gramStart"/>
            <w:r>
              <w:rPr>
                <w:color w:val="0084AC"/>
              </w:rPr>
              <w:t>/Н</w:t>
            </w:r>
            <w:proofErr w:type="gramEnd"/>
            <w:r>
              <w:rPr>
                <w:color w:val="0084AC"/>
              </w:rPr>
              <w:t>ет</w:t>
            </w:r>
          </w:p>
        </w:tc>
      </w:tr>
    </w:tbl>
    <w:p w:rsidR="00EC566C" w:rsidRDefault="00EC566C">
      <w:pPr>
        <w:spacing w:after="119" w:line="1" w:lineRule="exact"/>
      </w:pPr>
    </w:p>
    <w:p w:rsidR="00EC566C" w:rsidRDefault="00A651ED">
      <w:pPr>
        <w:pStyle w:val="1"/>
        <w:shd w:val="clear" w:color="auto" w:fill="auto"/>
        <w:spacing w:after="0" w:line="240" w:lineRule="auto"/>
        <w:ind w:firstLine="620"/>
      </w:pPr>
      <w:r>
        <w:rPr>
          <w:b/>
          <w:bCs/>
          <w:color w:val="0084AC"/>
        </w:rPr>
        <w:t>Критерии оценки по измеримым параметрам</w:t>
      </w:r>
    </w:p>
    <w:p w:rsidR="00EC566C" w:rsidRDefault="00A651ED">
      <w:pPr>
        <w:pStyle w:val="1"/>
        <w:shd w:val="clear" w:color="auto" w:fill="auto"/>
        <w:spacing w:after="360" w:line="240" w:lineRule="auto"/>
        <w:ind w:firstLine="620"/>
      </w:pPr>
      <w:r>
        <w:rPr>
          <w:color w:val="0084AC"/>
        </w:rPr>
        <w:t xml:space="preserve">Пример: сочетающиеся цвета на участке </w:t>
      </w:r>
      <w:r>
        <w:rPr>
          <w:color w:val="0084AC"/>
          <w:lang w:val="en-US" w:eastAsia="en-US" w:bidi="en-US"/>
        </w:rPr>
        <w:t>B</w:t>
      </w:r>
      <w:r w:rsidRPr="00E341C9">
        <w:rPr>
          <w:color w:val="0084AC"/>
          <w:lang w:eastAsia="en-US" w:bidi="en-US"/>
        </w:rPr>
        <w:t xml:space="preserve">1, </w:t>
      </w:r>
      <w:r>
        <w:rPr>
          <w:color w:val="0084AC"/>
        </w:rPr>
        <w:t>подбор цвета на глаз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797"/>
        <w:gridCol w:w="2141"/>
      </w:tblGrid>
      <w:tr w:rsidR="00EC566C">
        <w:trPr>
          <w:trHeight w:hRule="exact" w:val="638"/>
          <w:jc w:val="center"/>
        </w:trPr>
        <w:tc>
          <w:tcPr>
            <w:tcW w:w="2227" w:type="dxa"/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84AC"/>
              </w:rPr>
              <w:t>Полученные оценки</w:t>
            </w:r>
          </w:p>
        </w:tc>
        <w:tc>
          <w:tcPr>
            <w:tcW w:w="797" w:type="dxa"/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84AC"/>
              </w:rPr>
              <w:t>%</w:t>
            </w:r>
          </w:p>
        </w:tc>
        <w:tc>
          <w:tcPr>
            <w:tcW w:w="2141" w:type="dxa"/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/>
              <w:ind w:left="220"/>
            </w:pPr>
            <w:r>
              <w:rPr>
                <w:color w:val="0084AC"/>
              </w:rPr>
              <w:t>Точность подбора цвета</w:t>
            </w:r>
          </w:p>
        </w:tc>
      </w:tr>
      <w:tr w:rsidR="00EC566C">
        <w:trPr>
          <w:trHeight w:hRule="exact" w:val="341"/>
          <w:jc w:val="center"/>
        </w:trPr>
        <w:tc>
          <w:tcPr>
            <w:tcW w:w="2227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84AC"/>
              </w:rPr>
              <w:t>Встык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84AC"/>
              </w:rPr>
              <w:t>10,0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220"/>
            </w:pPr>
            <w:r>
              <w:rPr>
                <w:color w:val="0084AC"/>
              </w:rPr>
              <w:t>95 %</w:t>
            </w:r>
          </w:p>
        </w:tc>
      </w:tr>
      <w:tr w:rsidR="00EC566C">
        <w:trPr>
          <w:trHeight w:hRule="exact" w:val="341"/>
          <w:jc w:val="center"/>
        </w:trPr>
        <w:tc>
          <w:tcPr>
            <w:tcW w:w="2227" w:type="dxa"/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84AC"/>
              </w:rPr>
              <w:t>9,5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220"/>
            </w:pPr>
            <w:r>
              <w:rPr>
                <w:color w:val="0084AC"/>
              </w:rPr>
              <w:t>90 %</w:t>
            </w:r>
          </w:p>
        </w:tc>
      </w:tr>
      <w:tr w:rsidR="00EC566C">
        <w:trPr>
          <w:trHeight w:hRule="exact" w:val="341"/>
          <w:jc w:val="center"/>
        </w:trPr>
        <w:tc>
          <w:tcPr>
            <w:tcW w:w="2227" w:type="dxa"/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84AC"/>
              </w:rPr>
              <w:t>9,0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220"/>
            </w:pPr>
            <w:r>
              <w:rPr>
                <w:color w:val="0084AC"/>
              </w:rPr>
              <w:t>85 %</w:t>
            </w:r>
          </w:p>
        </w:tc>
      </w:tr>
      <w:tr w:rsidR="00EC566C">
        <w:trPr>
          <w:trHeight w:hRule="exact" w:val="336"/>
          <w:jc w:val="center"/>
        </w:trPr>
        <w:tc>
          <w:tcPr>
            <w:tcW w:w="2227" w:type="dxa"/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84AC"/>
              </w:rPr>
              <w:t>8,5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220"/>
            </w:pPr>
            <w:r>
              <w:rPr>
                <w:color w:val="0084AC"/>
              </w:rPr>
              <w:t>80 %</w:t>
            </w:r>
          </w:p>
        </w:tc>
      </w:tr>
      <w:tr w:rsidR="00EC566C">
        <w:trPr>
          <w:trHeight w:hRule="exact" w:val="360"/>
          <w:jc w:val="center"/>
        </w:trPr>
        <w:tc>
          <w:tcPr>
            <w:tcW w:w="2227" w:type="dxa"/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84AC"/>
              </w:rPr>
              <w:t>8,0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220"/>
            </w:pPr>
            <w:r>
              <w:rPr>
                <w:color w:val="0084AC"/>
              </w:rPr>
              <w:t>75 %</w:t>
            </w:r>
          </w:p>
        </w:tc>
      </w:tr>
      <w:tr w:rsidR="00EC566C">
        <w:trPr>
          <w:trHeight w:hRule="exact" w:val="360"/>
          <w:jc w:val="center"/>
        </w:trPr>
        <w:tc>
          <w:tcPr>
            <w:tcW w:w="2227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84AC"/>
              </w:rPr>
              <w:t>Смешение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84AC"/>
              </w:rPr>
              <w:t>7,5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220"/>
            </w:pPr>
            <w:r>
              <w:rPr>
                <w:color w:val="0084AC"/>
              </w:rPr>
              <w:t>70 %</w:t>
            </w:r>
          </w:p>
        </w:tc>
      </w:tr>
      <w:tr w:rsidR="00EC566C">
        <w:trPr>
          <w:trHeight w:hRule="exact" w:val="336"/>
          <w:jc w:val="center"/>
        </w:trPr>
        <w:tc>
          <w:tcPr>
            <w:tcW w:w="2227" w:type="dxa"/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84AC"/>
              </w:rPr>
              <w:t>7,0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220"/>
            </w:pPr>
            <w:r>
              <w:rPr>
                <w:color w:val="0084AC"/>
              </w:rPr>
              <w:t>65 %</w:t>
            </w:r>
          </w:p>
        </w:tc>
      </w:tr>
      <w:tr w:rsidR="00EC566C">
        <w:trPr>
          <w:trHeight w:hRule="exact" w:val="341"/>
          <w:jc w:val="center"/>
        </w:trPr>
        <w:tc>
          <w:tcPr>
            <w:tcW w:w="2227" w:type="dxa"/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84AC"/>
              </w:rPr>
              <w:t>6,5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220"/>
            </w:pPr>
            <w:r>
              <w:rPr>
                <w:color w:val="0084AC"/>
              </w:rPr>
              <w:t>60 %</w:t>
            </w:r>
          </w:p>
        </w:tc>
      </w:tr>
      <w:tr w:rsidR="00EC566C">
        <w:trPr>
          <w:trHeight w:hRule="exact" w:val="336"/>
          <w:jc w:val="center"/>
        </w:trPr>
        <w:tc>
          <w:tcPr>
            <w:tcW w:w="2227" w:type="dxa"/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84AC"/>
              </w:rPr>
              <w:t>6,0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220"/>
            </w:pPr>
            <w:r>
              <w:rPr>
                <w:color w:val="0084AC"/>
              </w:rPr>
              <w:t>55 %</w:t>
            </w:r>
          </w:p>
        </w:tc>
      </w:tr>
      <w:tr w:rsidR="00EC566C">
        <w:trPr>
          <w:trHeight w:hRule="exact" w:val="341"/>
          <w:jc w:val="center"/>
        </w:trPr>
        <w:tc>
          <w:tcPr>
            <w:tcW w:w="2227" w:type="dxa"/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84AC"/>
              </w:rPr>
              <w:t>5,5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220"/>
            </w:pPr>
            <w:r>
              <w:rPr>
                <w:color w:val="0084AC"/>
              </w:rPr>
              <w:t>50 %</w:t>
            </w:r>
          </w:p>
        </w:tc>
      </w:tr>
      <w:tr w:rsidR="00EC566C">
        <w:trPr>
          <w:trHeight w:hRule="exact" w:val="360"/>
          <w:jc w:val="center"/>
        </w:trPr>
        <w:tc>
          <w:tcPr>
            <w:tcW w:w="2227" w:type="dxa"/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84AC"/>
              </w:rPr>
              <w:t>5,0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220"/>
            </w:pPr>
            <w:r>
              <w:rPr>
                <w:color w:val="0084AC"/>
              </w:rPr>
              <w:t>45 %</w:t>
            </w:r>
          </w:p>
        </w:tc>
      </w:tr>
      <w:tr w:rsidR="00EC566C">
        <w:trPr>
          <w:trHeight w:hRule="exact" w:val="360"/>
          <w:jc w:val="center"/>
        </w:trPr>
        <w:tc>
          <w:tcPr>
            <w:tcW w:w="2227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84AC"/>
              </w:rPr>
              <w:t>Без смешения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84AC"/>
              </w:rPr>
              <w:t>4,5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220"/>
            </w:pPr>
            <w:r>
              <w:rPr>
                <w:color w:val="0084AC"/>
              </w:rPr>
              <w:t>40 %</w:t>
            </w:r>
          </w:p>
        </w:tc>
      </w:tr>
      <w:tr w:rsidR="00EC566C">
        <w:trPr>
          <w:trHeight w:hRule="exact" w:val="331"/>
          <w:jc w:val="center"/>
        </w:trPr>
        <w:tc>
          <w:tcPr>
            <w:tcW w:w="2227" w:type="dxa"/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84AC"/>
              </w:rPr>
              <w:t>4,0</w:t>
            </w:r>
          </w:p>
        </w:tc>
        <w:tc>
          <w:tcPr>
            <w:tcW w:w="2141" w:type="dxa"/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220"/>
            </w:pPr>
            <w:r>
              <w:rPr>
                <w:color w:val="0084AC"/>
              </w:rPr>
              <w:t>35 %</w:t>
            </w:r>
          </w:p>
        </w:tc>
      </w:tr>
      <w:tr w:rsidR="00EC566C">
        <w:trPr>
          <w:trHeight w:hRule="exact" w:val="341"/>
          <w:jc w:val="center"/>
        </w:trPr>
        <w:tc>
          <w:tcPr>
            <w:tcW w:w="2227" w:type="dxa"/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84AC"/>
              </w:rPr>
              <w:t>3,5</w:t>
            </w:r>
          </w:p>
        </w:tc>
        <w:tc>
          <w:tcPr>
            <w:tcW w:w="2141" w:type="dxa"/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220"/>
            </w:pPr>
            <w:r>
              <w:rPr>
                <w:color w:val="0084AC"/>
              </w:rPr>
              <w:t>30 %</w:t>
            </w:r>
          </w:p>
        </w:tc>
      </w:tr>
      <w:tr w:rsidR="00EC566C">
        <w:trPr>
          <w:trHeight w:hRule="exact" w:val="322"/>
          <w:jc w:val="center"/>
        </w:trPr>
        <w:tc>
          <w:tcPr>
            <w:tcW w:w="2227" w:type="dxa"/>
            <w:shd w:val="clear" w:color="auto" w:fill="FFFFFF"/>
          </w:tcPr>
          <w:p w:rsidR="00EC566C" w:rsidRDefault="00EC566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84AC"/>
              </w:rPr>
              <w:t>3,0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ind w:firstLine="220"/>
            </w:pPr>
            <w:r>
              <w:rPr>
                <w:color w:val="0084AC"/>
              </w:rPr>
              <w:t>25 %</w:t>
            </w:r>
          </w:p>
        </w:tc>
      </w:tr>
    </w:tbl>
    <w:p w:rsidR="00EC566C" w:rsidRDefault="00A651ED">
      <w:pPr>
        <w:spacing w:line="1" w:lineRule="exact"/>
        <w:rPr>
          <w:sz w:val="2"/>
          <w:szCs w:val="2"/>
        </w:rPr>
      </w:pPr>
      <w:r>
        <w:br w:type="page"/>
      </w:r>
    </w:p>
    <w:p w:rsidR="00EC566C" w:rsidRDefault="00A651E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850265" distB="177800" distL="0" distR="0" simplePos="0" relativeHeight="125829378" behindDoc="0" locked="0" layoutInCell="1" allowOverlap="1">
                <wp:simplePos x="0" y="0"/>
                <wp:positionH relativeFrom="page">
                  <wp:posOffset>2747645</wp:posOffset>
                </wp:positionH>
                <wp:positionV relativeFrom="paragraph">
                  <wp:posOffset>850265</wp:posOffset>
                </wp:positionV>
                <wp:extent cx="250190" cy="42989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" cy="429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0084AC"/>
                                <w:lang w:val="en-US" w:eastAsia="en-US" w:bidi="en-US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color w:val="0084AC"/>
                                <w:lang w:val="en-US" w:eastAsia="en-US" w:bidi="en-US"/>
                              </w:rPr>
                              <w:t>,5</w:t>
                            </w:r>
                            <w:proofErr w:type="gramEnd"/>
                          </w:p>
                          <w:p w:rsidR="004A7BB0" w:rsidRDefault="004A7BB0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0084AC"/>
                                <w:lang w:val="en-US" w:eastAsia="en-US" w:bidi="en-US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color w:val="0084AC"/>
                                <w:lang w:val="en-US" w:eastAsia="en-US" w:bidi="en-US"/>
                              </w:rPr>
                              <w:t>,0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6" type="#_x0000_t202" style="position:absolute;margin-left:216.35pt;margin-top:66.95pt;width:19.7pt;height:33.85pt;z-index:125829378;visibility:visible;mso-wrap-style:square;mso-wrap-distance-left:0;mso-wrap-distance-top:66.95pt;mso-wrap-distance-right:0;mso-wrap-distance-bottom:1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" filled="f" stroked="f">
                <v:textbox inset="0,0,0,0">
                  <w:txbxContent>
                    <w:p w:rsidR="00EC566C" w:rsidRDefault="00A651ED">
                      <w:pPr>
                        <w:pStyle w:val="1"/>
                        <w:shd w:val="clear" w:color="auto" w:fill="auto"/>
                        <w:spacing w:after="0" w:line="240" w:lineRule="auto"/>
                        <w:jc w:val="center"/>
                      </w:pPr>
                      <w:r>
                        <w:rPr>
                          <w:color w:val="0084AC"/>
                          <w:lang w:val="en-US" w:eastAsia="en-US" w:bidi="en-US"/>
                        </w:rPr>
                        <w:t>2</w:t>
                      </w:r>
                      <w:proofErr w:type="gramStart"/>
                      <w:r>
                        <w:rPr>
                          <w:color w:val="0084AC"/>
                          <w:lang w:val="en-US" w:eastAsia="en-US" w:bidi="en-US"/>
                        </w:rPr>
                        <w:t>,5</w:t>
                      </w:r>
                      <w:proofErr w:type="gramEnd"/>
                    </w:p>
                    <w:p w:rsidR="00EC566C" w:rsidRDefault="00A651ED">
                      <w:pPr>
                        <w:pStyle w:val="1"/>
                        <w:shd w:val="clear" w:color="auto" w:fill="auto"/>
                        <w:spacing w:after="0" w:line="240" w:lineRule="auto"/>
                        <w:jc w:val="center"/>
                      </w:pPr>
                      <w:r>
                        <w:rPr>
                          <w:color w:val="0084AC"/>
                          <w:lang w:val="en-US" w:eastAsia="en-US" w:bidi="en-US"/>
                        </w:rPr>
                        <w:t>2</w:t>
                      </w:r>
                      <w:proofErr w:type="gramStart"/>
                      <w:r>
                        <w:rPr>
                          <w:color w:val="0084AC"/>
                          <w:lang w:val="en-US" w:eastAsia="en-US" w:bidi="en-US"/>
                        </w:rPr>
                        <w:t>,0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53440" distB="186690" distL="0" distR="0" simplePos="0" relativeHeight="125829380" behindDoc="0" locked="0" layoutInCell="1" allowOverlap="1">
                <wp:simplePos x="0" y="0"/>
                <wp:positionH relativeFrom="page">
                  <wp:posOffset>3329940</wp:posOffset>
                </wp:positionH>
                <wp:positionV relativeFrom="paragraph">
                  <wp:posOffset>853440</wp:posOffset>
                </wp:positionV>
                <wp:extent cx="372110" cy="41783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color w:val="0084AC"/>
                                <w:lang w:val="en-US" w:eastAsia="en-US" w:bidi="en-US"/>
                              </w:rPr>
                              <w:t>20 %</w:t>
                            </w:r>
                          </w:p>
                          <w:p w:rsidR="004A7BB0" w:rsidRDefault="004A7BB0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color w:val="0084AC"/>
                                <w:lang w:val="en-US" w:eastAsia="en-US" w:bidi="en-US"/>
                              </w:rPr>
                              <w:t>15 %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27" type="#_x0000_t202" style="position:absolute;margin-left:262.2pt;margin-top:67.2pt;width:29.3pt;height:32.9pt;z-index:125829380;visibility:visible;mso-wrap-style:square;mso-wrap-distance-left:0;mso-wrap-distance-top:67.2pt;mso-wrap-distance-right:0;mso-wrap-distance-bottom:14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" filled="f" stroked="f">
                <v:textbox inset="0,0,0,0">
                  <w:txbxContent>
                    <w:p w:rsidR="00EC566C" w:rsidRDefault="00A651ED">
                      <w:pPr>
                        <w:pStyle w:val="1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color w:val="0084AC"/>
                          <w:lang w:val="en-US" w:eastAsia="en-US" w:bidi="en-US"/>
                        </w:rPr>
                        <w:t>20 %</w:t>
                      </w:r>
                    </w:p>
                    <w:p w:rsidR="00EC566C" w:rsidRDefault="00A651ED">
                      <w:pPr>
                        <w:pStyle w:val="1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color w:val="0084AC"/>
                          <w:lang w:val="en-US" w:eastAsia="en-US" w:bidi="en-US"/>
                        </w:rPr>
                        <w:t>15 %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000760" distL="0" distR="0" simplePos="0" relativeHeight="125829382" behindDoc="0" locked="0" layoutInCell="1" allowOverlap="1">
            <wp:simplePos x="0" y="0"/>
            <wp:positionH relativeFrom="page">
              <wp:posOffset>6256020</wp:posOffset>
            </wp:positionH>
            <wp:positionV relativeFrom="paragraph">
              <wp:posOffset>0</wp:posOffset>
            </wp:positionV>
            <wp:extent cx="359410" cy="457200"/>
            <wp:effectExtent l="0" t="0" r="0" b="0"/>
            <wp:wrapTopAndBottom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594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66C" w:rsidRDefault="00A651ED">
      <w:pPr>
        <w:pStyle w:val="1"/>
        <w:shd w:val="clear" w:color="auto" w:fill="auto"/>
        <w:spacing w:after="40" w:line="240" w:lineRule="auto"/>
        <w:ind w:firstLine="660"/>
      </w:pPr>
      <w:r>
        <w:rPr>
          <w:b/>
          <w:bCs/>
          <w:color w:val="0084AC"/>
        </w:rPr>
        <w:t>Критерии оценки по измеримым параметрам</w:t>
      </w:r>
    </w:p>
    <w:p w:rsidR="00EC566C" w:rsidRDefault="00A651ED">
      <w:pPr>
        <w:pStyle w:val="1"/>
        <w:shd w:val="clear" w:color="auto" w:fill="auto"/>
        <w:spacing w:after="120" w:line="240" w:lineRule="auto"/>
        <w:ind w:firstLine="6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1254125</wp:posOffset>
                </wp:positionH>
                <wp:positionV relativeFrom="paragraph">
                  <wp:posOffset>266700</wp:posOffset>
                </wp:positionV>
                <wp:extent cx="466090" cy="402590"/>
                <wp:effectExtent l="0" t="0" r="0" b="0"/>
                <wp:wrapSquare wrapText="righ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color w:val="0084AC"/>
                                <w:lang w:val="en-US" w:eastAsia="en-US" w:bidi="en-US"/>
                              </w:rPr>
                              <w:t xml:space="preserve">1 </w:t>
                            </w:r>
                            <w:r>
                              <w:rPr>
                                <w:color w:val="0084AC"/>
                              </w:rPr>
                              <w:t>балл</w:t>
                            </w:r>
                          </w:p>
                          <w:p w:rsidR="004A7BB0" w:rsidRDefault="004A7BB0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color w:val="0084AC"/>
                                <w:lang w:val="en-US" w:eastAsia="en-US" w:bidi="en-US"/>
                              </w:rPr>
                              <w:t xml:space="preserve">1 </w:t>
                            </w:r>
                            <w:r>
                              <w:rPr>
                                <w:color w:val="0084AC"/>
                              </w:rPr>
                              <w:t>балл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28" type="#_x0000_t202" style="position:absolute;left:0;text-align:left;margin-left:98.75pt;margin-top:21pt;width:36.7pt;height:31.7pt;z-index:125829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" filled="f" stroked="f">
                <v:textbox inset="0,0,0,0">
                  <w:txbxContent>
                    <w:p w:rsidR="00EC566C" w:rsidRDefault="00A651ED">
                      <w:pPr>
                        <w:pStyle w:val="1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color w:val="0084AC"/>
                          <w:lang w:val="en-US" w:eastAsia="en-US" w:bidi="en-US"/>
                        </w:rPr>
                        <w:t xml:space="preserve">1 </w:t>
                      </w:r>
                      <w:r>
                        <w:rPr>
                          <w:color w:val="0084AC"/>
                        </w:rPr>
                        <w:t>балл</w:t>
                      </w:r>
                    </w:p>
                    <w:p w:rsidR="00EC566C" w:rsidRDefault="00A651ED">
                      <w:pPr>
                        <w:pStyle w:val="1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color w:val="0084AC"/>
                          <w:lang w:val="en-US" w:eastAsia="en-US" w:bidi="en-US"/>
                        </w:rPr>
                        <w:t xml:space="preserve">1 </w:t>
                      </w:r>
                      <w:r>
                        <w:rPr>
                          <w:color w:val="0084AC"/>
                        </w:rPr>
                        <w:t>балл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84AC"/>
        </w:rPr>
        <w:t xml:space="preserve">Пример: направление </w:t>
      </w:r>
      <w:r>
        <w:rPr>
          <w:color w:val="0084AC"/>
          <w:lang w:val="en-US" w:eastAsia="en-US" w:bidi="en-US"/>
        </w:rPr>
        <w:t>F</w:t>
      </w:r>
      <w:r w:rsidRPr="00E341C9">
        <w:rPr>
          <w:color w:val="0084AC"/>
          <w:lang w:eastAsia="en-US" w:bidi="en-US"/>
        </w:rPr>
        <w:t xml:space="preserve">1, </w:t>
      </w:r>
      <w:r>
        <w:rPr>
          <w:color w:val="0084AC"/>
        </w:rPr>
        <w:t>размеры декоративного элемента</w:t>
      </w:r>
    </w:p>
    <w:p w:rsidR="00EC566C" w:rsidRDefault="00A651ED">
      <w:pPr>
        <w:pStyle w:val="1"/>
        <w:shd w:val="clear" w:color="auto" w:fill="auto"/>
        <w:spacing w:after="120"/>
        <w:jc w:val="center"/>
      </w:pPr>
      <w:r>
        <w:rPr>
          <w:color w:val="0084AC"/>
        </w:rPr>
        <w:t xml:space="preserve">допуск размера </w:t>
      </w:r>
      <w:r w:rsidRPr="00E341C9">
        <w:rPr>
          <w:color w:val="0084AC"/>
          <w:lang w:eastAsia="en-US" w:bidi="en-US"/>
        </w:rPr>
        <w:t xml:space="preserve">№ 1 = ±2 </w:t>
      </w:r>
      <w:r>
        <w:rPr>
          <w:color w:val="0084AC"/>
        </w:rPr>
        <w:t>мм</w:t>
      </w:r>
      <w:proofErr w:type="gramStart"/>
      <w:r>
        <w:rPr>
          <w:color w:val="0084AC"/>
        </w:rPr>
        <w:t xml:space="preserve"> Д</w:t>
      </w:r>
      <w:proofErr w:type="gramEnd"/>
      <w:r>
        <w:rPr>
          <w:color w:val="0084AC"/>
        </w:rPr>
        <w:t>а/Нет</w:t>
      </w:r>
      <w:r>
        <w:rPr>
          <w:color w:val="0084AC"/>
        </w:rPr>
        <w:br/>
        <w:t xml:space="preserve">допуск размера </w:t>
      </w:r>
      <w:r w:rsidRPr="00E341C9">
        <w:rPr>
          <w:color w:val="0084AC"/>
          <w:lang w:eastAsia="en-US" w:bidi="en-US"/>
        </w:rPr>
        <w:t xml:space="preserve">№ 2 = ±2 </w:t>
      </w:r>
      <w:r>
        <w:rPr>
          <w:color w:val="0084AC"/>
        </w:rPr>
        <w:t>мм Да/Нет</w:t>
      </w:r>
    </w:p>
    <w:p w:rsidR="00EC566C" w:rsidRDefault="00A651ED">
      <w:pPr>
        <w:pStyle w:val="1"/>
        <w:shd w:val="clear" w:color="auto" w:fill="auto"/>
        <w:spacing w:after="40" w:line="240" w:lineRule="auto"/>
        <w:ind w:firstLine="660"/>
      </w:pPr>
      <w:r>
        <w:rPr>
          <w:b/>
          <w:bCs/>
          <w:color w:val="0084AC"/>
        </w:rPr>
        <w:t>Критерии оценки по измеримым параметрам</w:t>
      </w:r>
    </w:p>
    <w:p w:rsidR="00EC566C" w:rsidRDefault="00A651ED">
      <w:pPr>
        <w:pStyle w:val="1"/>
        <w:shd w:val="clear" w:color="auto" w:fill="auto"/>
        <w:spacing w:after="120" w:line="240" w:lineRule="auto"/>
        <w:ind w:firstLine="660"/>
      </w:pPr>
      <w:r>
        <w:rPr>
          <w:color w:val="0084AC"/>
        </w:rPr>
        <w:t>Примеры аспектов: нанесение грунтовочного слоя при точечном ремонте</w:t>
      </w:r>
    </w:p>
    <w:p w:rsidR="00EC566C" w:rsidRDefault="00A651ED">
      <w:pPr>
        <w:pStyle w:val="1"/>
        <w:shd w:val="clear" w:color="auto" w:fill="auto"/>
        <w:spacing w:after="40" w:line="240" w:lineRule="auto"/>
        <w:ind w:firstLine="660"/>
      </w:pPr>
      <w:r w:rsidRPr="00E341C9">
        <w:rPr>
          <w:color w:val="0084AC"/>
          <w:lang w:eastAsia="en-US" w:bidi="en-US"/>
        </w:rPr>
        <w:t xml:space="preserve">0,5 </w:t>
      </w:r>
      <w:r>
        <w:rPr>
          <w:color w:val="0084AC"/>
        </w:rPr>
        <w:t>балла правильно ли нанесен грунтовочный слой?</w:t>
      </w:r>
    </w:p>
    <w:p w:rsidR="00EC566C" w:rsidRDefault="00A651ED">
      <w:pPr>
        <w:pStyle w:val="1"/>
        <w:shd w:val="clear" w:color="auto" w:fill="auto"/>
        <w:spacing w:after="120"/>
        <w:ind w:left="19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495300</wp:posOffset>
                </wp:positionV>
                <wp:extent cx="460375" cy="201295"/>
                <wp:effectExtent l="0" t="0" r="0" b="0"/>
                <wp:wrapSquare wrapText="right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color w:val="0084AC"/>
                                <w:lang w:val="en-US" w:eastAsia="en-US" w:bidi="en-US"/>
                              </w:rPr>
                              <w:t xml:space="preserve">1 </w:t>
                            </w:r>
                            <w:r>
                              <w:rPr>
                                <w:color w:val="0084AC"/>
                              </w:rPr>
                              <w:t>балл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29" type="#_x0000_t202" style="position:absolute;left:0;text-align:left;margin-left:99pt;margin-top:39pt;width:36.25pt;height:15.85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" filled="f" stroked="f">
                <v:textbox inset="0,0,0,0">
                  <w:txbxContent>
                    <w:p w:rsidR="00EC566C" w:rsidRDefault="00A651ED">
                      <w:pPr>
                        <w:pStyle w:val="1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color w:val="0084AC"/>
                          <w:lang w:val="en-US" w:eastAsia="en-US" w:bidi="en-US"/>
                        </w:rPr>
                        <w:t xml:space="preserve">1 </w:t>
                      </w:r>
                      <w:r>
                        <w:rPr>
                          <w:color w:val="0084AC"/>
                        </w:rPr>
                        <w:t>балл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  <w:color w:val="0084AC"/>
        </w:rPr>
        <w:t>Соблюдение границ участка нанесения грунтовочного слоя при точечном ремонте</w:t>
      </w:r>
    </w:p>
    <w:p w:rsidR="00EC566C" w:rsidRDefault="00A651ED">
      <w:pPr>
        <w:pStyle w:val="1"/>
        <w:shd w:val="clear" w:color="auto" w:fill="auto"/>
        <w:spacing w:after="40"/>
        <w:ind w:firstLine="400"/>
      </w:pPr>
      <w:r>
        <w:rPr>
          <w:color w:val="0084AC"/>
        </w:rPr>
        <w:t>Однородность грунтовочного слоя, отсутствие полос</w:t>
      </w:r>
    </w:p>
    <w:p w:rsidR="00EC566C" w:rsidRDefault="00A651ED">
      <w:pPr>
        <w:pStyle w:val="1"/>
        <w:shd w:val="clear" w:color="auto" w:fill="auto"/>
        <w:spacing w:after="120"/>
        <w:ind w:left="1960"/>
      </w:pPr>
      <w:proofErr w:type="gramStart"/>
      <w:r>
        <w:rPr>
          <w:i/>
          <w:iCs/>
          <w:color w:val="0084AC"/>
        </w:rPr>
        <w:t xml:space="preserve">При незначительной неоднородности вычитается </w:t>
      </w:r>
      <w:r w:rsidRPr="00E341C9">
        <w:rPr>
          <w:i/>
          <w:iCs/>
          <w:color w:val="0084AC"/>
          <w:lang w:eastAsia="en-US" w:bidi="en-US"/>
        </w:rPr>
        <w:t xml:space="preserve">0,5 </w:t>
      </w:r>
      <w:r>
        <w:rPr>
          <w:i/>
          <w:iCs/>
          <w:color w:val="0084AC"/>
        </w:rPr>
        <w:t xml:space="preserve">балла, при значительной </w:t>
      </w:r>
      <w:r w:rsidRPr="00E341C9">
        <w:rPr>
          <w:i/>
          <w:iCs/>
          <w:color w:val="0084AC"/>
          <w:lang w:eastAsia="en-US" w:bidi="en-US"/>
        </w:rPr>
        <w:t xml:space="preserve">— 1 </w:t>
      </w:r>
      <w:r>
        <w:rPr>
          <w:i/>
          <w:iCs/>
          <w:color w:val="0084AC"/>
        </w:rPr>
        <w:t>балл</w:t>
      </w:r>
      <w:proofErr w:type="gramEnd"/>
    </w:p>
    <w:p w:rsidR="00EC566C" w:rsidRDefault="00A651ED">
      <w:pPr>
        <w:pStyle w:val="1"/>
        <w:shd w:val="clear" w:color="auto" w:fill="auto"/>
        <w:spacing w:after="40" w:line="283" w:lineRule="auto"/>
        <w:ind w:left="660"/>
      </w:pPr>
      <w:r w:rsidRPr="00E341C9">
        <w:rPr>
          <w:color w:val="0084AC"/>
          <w:lang w:eastAsia="en-US" w:bidi="en-US"/>
        </w:rPr>
        <w:t xml:space="preserve">0,5 </w:t>
      </w:r>
      <w:r>
        <w:rPr>
          <w:color w:val="0084AC"/>
        </w:rPr>
        <w:t>балла Соблюдены ли техника безопасности и нормы охраны здоровья и окружающей среды?</w:t>
      </w:r>
    </w:p>
    <w:p w:rsidR="00EC566C" w:rsidRDefault="00A651ED">
      <w:pPr>
        <w:pStyle w:val="1"/>
        <w:shd w:val="clear" w:color="auto" w:fill="auto"/>
        <w:spacing w:after="400" w:line="240" w:lineRule="auto"/>
        <w:ind w:left="1960"/>
      </w:pPr>
      <w:r>
        <w:rPr>
          <w:i/>
          <w:iCs/>
          <w:color w:val="0084AC"/>
        </w:rPr>
        <w:t>Нанесение грунтовочного слоя распылением</w:t>
      </w:r>
    </w:p>
    <w:p w:rsidR="00EC566C" w:rsidRDefault="00A651ED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690"/>
        </w:tabs>
        <w:spacing w:after="40"/>
      </w:pPr>
      <w:bookmarkStart w:id="41" w:name="bookmark40"/>
      <w:bookmarkStart w:id="42" w:name="bookmark41"/>
      <w:r>
        <w:t>ПРОЦЕДУРЫ ОЦЕНКИ КОМПЕТЕНЦИИ</w:t>
      </w:r>
      <w:bookmarkEnd w:id="41"/>
      <w:bookmarkEnd w:id="42"/>
    </w:p>
    <w:p w:rsidR="00EC566C" w:rsidRDefault="00A651ED">
      <w:pPr>
        <w:pStyle w:val="1"/>
        <w:shd w:val="clear" w:color="auto" w:fill="auto"/>
        <w:spacing w:after="120"/>
        <w:ind w:left="660"/>
      </w:pPr>
      <w:r>
        <w:rPr>
          <w:color w:val="0084AC"/>
        </w:rPr>
        <w:t>Эксперты совместно определят критерии оценки, контрольные точки и размерные допуски для ведомостей судейской оценки и оценки по измеримым параметрам. Ведомости оценок устанавливают стандарты, которым могут следовать команды оценивания. Пример: бугорки, вздутия и т. д.</w:t>
      </w:r>
    </w:p>
    <w:p w:rsidR="00EC566C" w:rsidRDefault="00A651ED">
      <w:pPr>
        <w:pStyle w:val="1"/>
        <w:shd w:val="clear" w:color="auto" w:fill="auto"/>
        <w:spacing w:after="120"/>
        <w:ind w:left="660"/>
      </w:pPr>
      <w:r>
        <w:rPr>
          <w:color w:val="0084AC"/>
        </w:rPr>
        <w:t>Оценка проводится различными группами Экспертов. В составе каждой группы имеется Эксперт с опытом участия в международных Чемпионатах. Взвешивание оценок производится с целью обеспечения равномерного распределения баллов по ВСЕМ группам в соответствии с процедурами оценки.</w:t>
      </w:r>
    </w:p>
    <w:p w:rsidR="00EC566C" w:rsidRDefault="00A651ED">
      <w:pPr>
        <w:pStyle w:val="1"/>
        <w:shd w:val="clear" w:color="auto" w:fill="auto"/>
        <w:spacing w:after="120"/>
        <w:ind w:left="660"/>
      </w:pPr>
      <w:r>
        <w:rPr>
          <w:color w:val="0084AC"/>
        </w:rPr>
        <w:t>В ходе Чемпионата происходит ротация групп - так обеспечивается ежедневный баланс в оценках Конкурсантов и обмен информацией между Экспертами.</w:t>
      </w:r>
    </w:p>
    <w:p w:rsidR="00EC566C" w:rsidRDefault="00A651ED">
      <w:pPr>
        <w:pStyle w:val="1"/>
        <w:shd w:val="clear" w:color="auto" w:fill="auto"/>
        <w:spacing w:after="120"/>
        <w:ind w:left="660"/>
        <w:sectPr w:rsidR="00EC566C">
          <w:pgSz w:w="11900" w:h="16840"/>
          <w:pgMar w:top="1662" w:right="933" w:bottom="1465" w:left="1325" w:header="0" w:footer="3" w:gutter="0"/>
          <w:cols w:space="720"/>
          <w:noEndnote/>
          <w:docGrid w:linePitch="360"/>
        </w:sectPr>
      </w:pPr>
      <w:r>
        <w:rPr>
          <w:color w:val="0084AC"/>
        </w:rPr>
        <w:t xml:space="preserve">Оценки заносятся в Информационную систему Чемпионата </w:t>
      </w:r>
      <w:r w:rsidRPr="00E341C9">
        <w:rPr>
          <w:color w:val="0084AC"/>
          <w:lang w:eastAsia="en-US" w:bidi="en-US"/>
        </w:rPr>
        <w:t>(</w:t>
      </w:r>
      <w:r>
        <w:rPr>
          <w:color w:val="0084AC"/>
          <w:lang w:val="en-US" w:eastAsia="en-US" w:bidi="en-US"/>
        </w:rPr>
        <w:t>CIS</w:t>
      </w:r>
      <w:r w:rsidRPr="00E341C9">
        <w:rPr>
          <w:color w:val="0084AC"/>
          <w:lang w:eastAsia="en-US" w:bidi="en-US"/>
        </w:rPr>
        <w:t xml:space="preserve">) </w:t>
      </w:r>
      <w:r>
        <w:rPr>
          <w:color w:val="0084AC"/>
        </w:rPr>
        <w:t>по завершении каждого раздела/модуля ответственными группами Экспертов.</w:t>
      </w:r>
    </w:p>
    <w:p w:rsidR="00EC566C" w:rsidRDefault="00A651ED">
      <w:pPr>
        <w:pStyle w:val="22"/>
        <w:keepNext/>
        <w:keepLines/>
        <w:shd w:val="clear" w:color="auto" w:fill="auto"/>
        <w:spacing w:after="0"/>
        <w:ind w:right="620"/>
        <w:jc w:val="right"/>
      </w:pPr>
      <w:bookmarkStart w:id="43" w:name="bookmark42"/>
      <w:bookmarkStart w:id="44" w:name="bookmark43"/>
      <w:proofErr w:type="gramStart"/>
      <w:r>
        <w:rPr>
          <w:color w:val="E72528"/>
          <w:lang w:val="en-US" w:eastAsia="en-US" w:bidi="en-US"/>
        </w:rPr>
        <w:lastRenderedPageBreak/>
        <w:t>world</w:t>
      </w:r>
      <w:proofErr w:type="gramEnd"/>
      <w:r w:rsidRPr="003A5F8E">
        <w:rPr>
          <w:color w:val="E72528"/>
          <w:lang w:eastAsia="en-US" w:bidi="en-US"/>
        </w:rPr>
        <w:t xml:space="preserve"> </w:t>
      </w:r>
      <w:r>
        <w:rPr>
          <w:rFonts w:ascii="Calibri" w:eastAsia="Calibri" w:hAnsi="Calibri" w:cs="Calibri"/>
          <w:color w:val="E72528"/>
          <w:w w:val="100"/>
          <w:lang w:val="en-US" w:eastAsia="en-US" w:bidi="en-US"/>
        </w:rPr>
        <w:t>skills</w:t>
      </w:r>
      <w:bookmarkEnd w:id="43"/>
      <w:bookmarkEnd w:id="44"/>
    </w:p>
    <w:p w:rsidR="00EC566C" w:rsidRDefault="00A651ED">
      <w:pPr>
        <w:pStyle w:val="22"/>
        <w:keepNext/>
        <w:keepLines/>
        <w:shd w:val="clear" w:color="auto" w:fill="auto"/>
        <w:tabs>
          <w:tab w:val="left" w:pos="7746"/>
        </w:tabs>
        <w:spacing w:after="360"/>
        <w:ind w:firstLine="320"/>
      </w:pPr>
      <w:bookmarkStart w:id="45" w:name="bookmark44"/>
      <w:bookmarkStart w:id="46" w:name="bookmark45"/>
      <w:r>
        <w:t>КОНКУРСНОЕ ЗАДАНИЕ</w:t>
      </w:r>
      <w:r>
        <w:tab/>
      </w:r>
      <w:r>
        <w:rPr>
          <w:vertAlign w:val="superscript"/>
          <w:lang w:val="en-US" w:eastAsia="en-US" w:bidi="en-US"/>
        </w:rPr>
        <w:t>RuS5</w:t>
      </w:r>
      <w:r>
        <w:rPr>
          <w:lang w:val="en-US" w:eastAsia="en-US" w:bidi="en-US"/>
        </w:rPr>
        <w:t>'</w:t>
      </w:r>
      <w:r>
        <w:rPr>
          <w:vertAlign w:val="superscript"/>
          <w:lang w:val="en-US" w:eastAsia="en-US" w:bidi="en-US"/>
        </w:rPr>
        <w:t>a</w:t>
      </w:r>
      <w:bookmarkEnd w:id="45"/>
      <w:bookmarkEnd w:id="46"/>
    </w:p>
    <w:p w:rsidR="00EC566C" w:rsidRDefault="00A651ED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688"/>
        </w:tabs>
      </w:pPr>
      <w:bookmarkStart w:id="47" w:name="bookmark46"/>
      <w:bookmarkStart w:id="48" w:name="bookmark47"/>
      <w:r>
        <w:t>ОБЩИЕ ЗАМЕЧАНИЯ</w:t>
      </w:r>
      <w:bookmarkEnd w:id="47"/>
      <w:bookmarkEnd w:id="48"/>
    </w:p>
    <w:p w:rsidR="00EC566C" w:rsidRDefault="00A651ED">
      <w:pPr>
        <w:pStyle w:val="1"/>
        <w:shd w:val="clear" w:color="auto" w:fill="auto"/>
        <w:ind w:left="620"/>
      </w:pPr>
      <w:r>
        <w:t>Разработка Конкурсного задания производится в соответствии с разделами 3 и 4. Данные замечания являются дополнительными.</w:t>
      </w:r>
    </w:p>
    <w:p w:rsidR="00EC566C" w:rsidRDefault="00A651ED">
      <w:pPr>
        <w:pStyle w:val="1"/>
        <w:shd w:val="clear" w:color="auto" w:fill="auto"/>
        <w:ind w:left="620"/>
      </w:pPr>
      <w:r>
        <w:t xml:space="preserve">Независимо от того, окажется ли Конкурсное задание цельным испытанием или набором обособленных или связанных модулей, оно обеспечит оценку компетенции по каждому разделу Спецификации стандартов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 xml:space="preserve"> (</w:t>
      </w:r>
      <w:r>
        <w:rPr>
          <w:lang w:val="en-US" w:eastAsia="en-US" w:bidi="en-US"/>
        </w:rPr>
        <w:t>WSSS</w:t>
      </w:r>
      <w:r w:rsidRPr="00E341C9">
        <w:rPr>
          <w:lang w:eastAsia="en-US" w:bidi="en-US"/>
        </w:rPr>
        <w:t>).</w:t>
      </w:r>
    </w:p>
    <w:p w:rsidR="00EC566C" w:rsidRDefault="00A651ED">
      <w:pPr>
        <w:pStyle w:val="1"/>
        <w:shd w:val="clear" w:color="auto" w:fill="auto"/>
        <w:ind w:left="620"/>
      </w:pPr>
      <w:r>
        <w:t>Целью Конкурсного задания является обеспечение полноценной возможности оценки по Спецификации стандартов, в соответствии со Схемой оценки. Соотношение между Конкурсным заданием, Схемой оценки и Спецификацией стандартов будет ключевым показателем качества, как и соотношение Конкурсного задания с фактически выполненной работой.</w:t>
      </w:r>
    </w:p>
    <w:p w:rsidR="00EC566C" w:rsidRDefault="00A651ED">
      <w:pPr>
        <w:pStyle w:val="1"/>
        <w:shd w:val="clear" w:color="auto" w:fill="auto"/>
        <w:ind w:left="620"/>
      </w:pPr>
      <w:r>
        <w:t>Конкурсное задание не должно охватывать области вне Спецификации стандартов или влиять на баланс оценок в пределах Спецификации стандартов иначе, чем указано в разделе 2.</w:t>
      </w:r>
    </w:p>
    <w:p w:rsidR="00EC566C" w:rsidRDefault="00A651ED">
      <w:pPr>
        <w:pStyle w:val="1"/>
        <w:shd w:val="clear" w:color="auto" w:fill="auto"/>
        <w:ind w:left="620"/>
      </w:pPr>
      <w:r>
        <w:t>Конкурсное задание позволяет оценить знание и понимание исключительно в ходе их применения в процессе выполнения практической работы.</w:t>
      </w:r>
    </w:p>
    <w:p w:rsidR="00EC566C" w:rsidRDefault="00A651ED">
      <w:pPr>
        <w:pStyle w:val="1"/>
        <w:shd w:val="clear" w:color="auto" w:fill="auto"/>
        <w:ind w:left="620"/>
      </w:pPr>
      <w:r>
        <w:t xml:space="preserve">При выполнении Конкурсного задания не оценивается знание правил и норм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>.</w:t>
      </w:r>
    </w:p>
    <w:p w:rsidR="00EC566C" w:rsidRDefault="00A651ED">
      <w:pPr>
        <w:pStyle w:val="1"/>
        <w:shd w:val="clear" w:color="auto" w:fill="auto"/>
        <w:spacing w:after="360"/>
        <w:ind w:left="620"/>
      </w:pPr>
      <w:r>
        <w:t>В этом Техническом описании отмечены все вопросы, оказывающие воздействие на способность Конкурсного задания поддерживать полный диапазон оценки в отношении Спецификации стандартов. См. раздел 2.1.</w:t>
      </w:r>
    </w:p>
    <w:p w:rsidR="00EC566C" w:rsidRDefault="00A651ED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688"/>
        </w:tabs>
        <w:spacing w:after="440"/>
      </w:pPr>
      <w:bookmarkStart w:id="49" w:name="bookmark48"/>
      <w:bookmarkStart w:id="50" w:name="bookmark49"/>
      <w:r>
        <w:t>ФОРМАТ/СТРУКТУРА КОНКУРСНОГО ЗАДАНИЯ</w:t>
      </w:r>
      <w:bookmarkEnd w:id="49"/>
      <w:bookmarkEnd w:id="50"/>
    </w:p>
    <w:p w:rsidR="00EC566C" w:rsidRDefault="00A651ED">
      <w:pPr>
        <w:pStyle w:val="1"/>
        <w:shd w:val="clear" w:color="auto" w:fill="auto"/>
        <w:ind w:firstLine="620"/>
      </w:pPr>
      <w:r>
        <w:rPr>
          <w:color w:val="0084AC"/>
        </w:rPr>
        <w:t xml:space="preserve">Единое Конкурсное задание с отдельно </w:t>
      </w:r>
      <w:proofErr w:type="gramStart"/>
      <w:r>
        <w:rPr>
          <w:color w:val="0084AC"/>
        </w:rPr>
        <w:t>оцениваемым</w:t>
      </w:r>
      <w:proofErr w:type="gramEnd"/>
      <w:r>
        <w:rPr>
          <w:color w:val="0084AC"/>
        </w:rPr>
        <w:t xml:space="preserve"> модулями, блоками/заданиями.</w:t>
      </w:r>
    </w:p>
    <w:p w:rsidR="00EC566C" w:rsidRDefault="00A651ED">
      <w:pPr>
        <w:pStyle w:val="1"/>
        <w:numPr>
          <w:ilvl w:val="2"/>
          <w:numId w:val="2"/>
        </w:numPr>
        <w:shd w:val="clear" w:color="auto" w:fill="auto"/>
        <w:tabs>
          <w:tab w:val="left" w:pos="1759"/>
        </w:tabs>
        <w:spacing w:after="0"/>
        <w:ind w:left="1680" w:hanging="720"/>
      </w:pPr>
      <w:r>
        <w:rPr>
          <w:color w:val="0084AC"/>
        </w:rPr>
        <w:t>Конкурсное задание не рассылается до начала Соревнования.</w:t>
      </w:r>
    </w:p>
    <w:p w:rsidR="00EC566C" w:rsidRDefault="00A651ED">
      <w:pPr>
        <w:pStyle w:val="1"/>
        <w:numPr>
          <w:ilvl w:val="2"/>
          <w:numId w:val="2"/>
        </w:numPr>
        <w:shd w:val="clear" w:color="auto" w:fill="auto"/>
        <w:tabs>
          <w:tab w:val="left" w:pos="1759"/>
        </w:tabs>
        <w:spacing w:after="0"/>
        <w:ind w:left="1680" w:hanging="720"/>
      </w:pPr>
      <w:r>
        <w:rPr>
          <w:color w:val="0084AC"/>
        </w:rPr>
        <w:t xml:space="preserve">Задание по художественной покраске размещается на Форуме Экспертов не </w:t>
      </w:r>
      <w:proofErr w:type="gramStart"/>
      <w:r>
        <w:rPr>
          <w:color w:val="0084AC"/>
        </w:rPr>
        <w:t>позднее</w:t>
      </w:r>
      <w:proofErr w:type="gramEnd"/>
      <w:r>
        <w:rPr>
          <w:color w:val="0084AC"/>
        </w:rPr>
        <w:t xml:space="preserve"> чем за четыре месяца до Чемпионата, снабжается сопутствующей документацией и фотографическими свидетельствами выполнения задания в течение 3,5 ч без учета длительности сушки.</w:t>
      </w:r>
    </w:p>
    <w:p w:rsidR="00EC566C" w:rsidRDefault="00A651ED">
      <w:pPr>
        <w:pStyle w:val="1"/>
        <w:numPr>
          <w:ilvl w:val="2"/>
          <w:numId w:val="2"/>
        </w:numPr>
        <w:shd w:val="clear" w:color="auto" w:fill="auto"/>
        <w:tabs>
          <w:tab w:val="left" w:pos="1759"/>
        </w:tabs>
        <w:spacing w:after="0"/>
        <w:ind w:left="1680" w:hanging="720"/>
      </w:pPr>
      <w:r>
        <w:rPr>
          <w:color w:val="0084AC"/>
        </w:rPr>
        <w:t xml:space="preserve">Задание по художественной покраске размещается на Форуме Экспертов в форме чертежа, выполненного в системе автоматизированного проектирования, утвержденной к использованию ассоциацией </w:t>
      </w:r>
      <w:proofErr w:type="spellStart"/>
      <w:r>
        <w:rPr>
          <w:color w:val="0084AC"/>
          <w:lang w:val="en-US" w:eastAsia="en-US" w:bidi="en-US"/>
        </w:rPr>
        <w:t>WorldSkills</w:t>
      </w:r>
      <w:proofErr w:type="spellEnd"/>
      <w:r w:rsidRPr="00E341C9">
        <w:rPr>
          <w:color w:val="0084AC"/>
          <w:lang w:eastAsia="en-US" w:bidi="en-US"/>
        </w:rPr>
        <w:t>.</w:t>
      </w:r>
    </w:p>
    <w:p w:rsidR="00EC566C" w:rsidRDefault="00A651ED">
      <w:pPr>
        <w:pStyle w:val="1"/>
        <w:numPr>
          <w:ilvl w:val="2"/>
          <w:numId w:val="2"/>
        </w:numPr>
        <w:shd w:val="clear" w:color="auto" w:fill="auto"/>
        <w:tabs>
          <w:tab w:val="left" w:pos="1759"/>
        </w:tabs>
        <w:spacing w:after="0"/>
        <w:ind w:left="1680" w:hanging="720"/>
      </w:pPr>
      <w:r>
        <w:rPr>
          <w:color w:val="0084AC"/>
        </w:rPr>
        <w:t>Лицо, отвечающее за задание по художественной покраске, также разрабатывает и представляет шкалу оценки этого задания.</w:t>
      </w:r>
    </w:p>
    <w:p w:rsidR="00EC566C" w:rsidRDefault="00A651ED">
      <w:pPr>
        <w:pStyle w:val="1"/>
        <w:numPr>
          <w:ilvl w:val="2"/>
          <w:numId w:val="2"/>
        </w:numPr>
        <w:shd w:val="clear" w:color="auto" w:fill="auto"/>
        <w:tabs>
          <w:tab w:val="left" w:pos="1759"/>
        </w:tabs>
        <w:ind w:left="1680" w:hanging="720"/>
        <w:sectPr w:rsidR="00EC566C">
          <w:headerReference w:type="default" r:id="rId15"/>
          <w:footerReference w:type="default" r:id="rId16"/>
          <w:pgSz w:w="11900" w:h="16840"/>
          <w:pgMar w:top="898" w:right="927" w:bottom="898" w:left="1340" w:header="470" w:footer="3" w:gutter="0"/>
          <w:cols w:space="720"/>
          <w:noEndnote/>
          <w:docGrid w:linePitch="360"/>
        </w:sectPr>
      </w:pPr>
      <w:r>
        <w:rPr>
          <w:color w:val="0084AC"/>
        </w:rPr>
        <w:t>На Форуме Экспертов размещаются четыре задания по художественной покраске/проекта задания для просмотра всеми странами/регионами. Они могут использоваться Конкурсантами в целях практики. Задание по художественной покраске выбирается на Чемпионате методом голосования.</w:t>
      </w:r>
    </w:p>
    <w:p w:rsidR="00EC566C" w:rsidRDefault="00A651ED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630"/>
        </w:tabs>
        <w:spacing w:after="440"/>
      </w:pPr>
      <w:bookmarkStart w:id="51" w:name="bookmark50"/>
      <w:bookmarkStart w:id="52" w:name="bookmark51"/>
      <w:r>
        <w:lastRenderedPageBreak/>
        <w:t>ТРЕБОВАНИЯ К КОНКУРСНОМУ ЗАДАНИЮ</w:t>
      </w:r>
      <w:bookmarkEnd w:id="51"/>
      <w:bookmarkEnd w:id="52"/>
    </w:p>
    <w:p w:rsidR="00EC566C" w:rsidRDefault="00A651ED">
      <w:pPr>
        <w:pStyle w:val="1"/>
        <w:shd w:val="clear" w:color="auto" w:fill="auto"/>
        <w:spacing w:line="302" w:lineRule="auto"/>
        <w:ind w:left="600"/>
      </w:pPr>
      <w:r>
        <w:rPr>
          <w:color w:val="0084AC"/>
        </w:rPr>
        <w:t>Конкурсант самостоятельно выполняет задачи, выбранные из предложенных проектов задания. Изменения в этот документ вносятся Экспертами на каждом Чемпионате. Проекты конкурсных заданий и Тестовое задание оформляются в форме стандартных инструкций Конкурсанту и ведомости оценок по результатам замеров качества окраски автомобиля.</w:t>
      </w:r>
    </w:p>
    <w:p w:rsidR="00EC566C" w:rsidRDefault="00A651ED">
      <w:pPr>
        <w:pStyle w:val="1"/>
        <w:shd w:val="clear" w:color="auto" w:fill="auto"/>
        <w:ind w:left="600"/>
      </w:pPr>
      <w:r>
        <w:rPr>
          <w:color w:val="0084AC"/>
        </w:rPr>
        <w:t>Все Конкурсные задания предполагают окраску стандартных современных автомобилей, известных на мировом уровне. Необходимо обеспечить баланс в выборе автомобилей с учетом различного происхождения Конкурсантов.</w:t>
      </w:r>
    </w:p>
    <w:p w:rsidR="00EC566C" w:rsidRDefault="00A651ED">
      <w:pPr>
        <w:pStyle w:val="1"/>
        <w:shd w:val="clear" w:color="auto" w:fill="auto"/>
        <w:spacing w:after="260"/>
        <w:ind w:left="600"/>
      </w:pPr>
      <w:r>
        <w:rPr>
          <w:color w:val="0084AC"/>
        </w:rPr>
        <w:t>Задание должно предполагать использование двух цветов и не менее трех из перечисленных элементов: линии, круги, дуги, плоскостные фигуры, дуги со смешением цветов, углы, трехмерные фигуры, эллипсы, затенение. Задание должно предполагать наличие не менее одной дуги.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2405"/>
        <w:gridCol w:w="2405"/>
        <w:gridCol w:w="2227"/>
      </w:tblGrid>
      <w:tr w:rsidR="00EC566C">
        <w:trPr>
          <w:trHeight w:hRule="exact" w:val="907"/>
          <w:jc w:val="center"/>
        </w:trPr>
        <w:tc>
          <w:tcPr>
            <w:tcW w:w="1982" w:type="dxa"/>
            <w:shd w:val="clear" w:color="auto" w:fill="4F81BC"/>
          </w:tcPr>
          <w:p w:rsidR="00EC566C" w:rsidRDefault="00A651ED">
            <w:pPr>
              <w:pStyle w:val="a7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after="0" w:line="252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lastRenderedPageBreak/>
              <w:t>Временные рамки</w:t>
            </w:r>
          </w:p>
        </w:tc>
        <w:tc>
          <w:tcPr>
            <w:tcW w:w="2405" w:type="dxa"/>
            <w:shd w:val="clear" w:color="auto" w:fill="4F81BC"/>
          </w:tcPr>
          <w:p w:rsidR="00EC566C" w:rsidRDefault="00A651ED">
            <w:pPr>
              <w:pStyle w:val="a7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after="0" w:line="257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Локальный чемпионат</w:t>
            </w:r>
          </w:p>
        </w:tc>
        <w:tc>
          <w:tcPr>
            <w:tcW w:w="2405" w:type="dxa"/>
            <w:shd w:val="clear" w:color="auto" w:fill="4F81BC"/>
          </w:tcPr>
          <w:p w:rsidR="00EC566C" w:rsidRDefault="00A651ED">
            <w:pPr>
              <w:pStyle w:val="a7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after="0" w:line="257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Отборочный чемпионат</w:t>
            </w:r>
          </w:p>
        </w:tc>
        <w:tc>
          <w:tcPr>
            <w:tcW w:w="2227" w:type="dxa"/>
            <w:shd w:val="clear" w:color="auto" w:fill="4F81BC"/>
          </w:tcPr>
          <w:p w:rsidR="00EC566C" w:rsidRDefault="00A651ED">
            <w:pPr>
              <w:pStyle w:val="a7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Национальный</w:t>
            </w:r>
          </w:p>
          <w:p w:rsidR="00EC566C" w:rsidRDefault="00A651ED">
            <w:pPr>
              <w:pStyle w:val="a7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чемпионат</w:t>
            </w:r>
          </w:p>
        </w:tc>
      </w:tr>
      <w:tr w:rsidR="00EC566C">
        <w:trPr>
          <w:trHeight w:hRule="exact" w:val="4968"/>
          <w:jc w:val="center"/>
        </w:trPr>
        <w:tc>
          <w:tcPr>
            <w:tcW w:w="1982" w:type="dxa"/>
            <w:shd w:val="clear" w:color="auto" w:fill="4F81BC"/>
          </w:tcPr>
          <w:p w:rsidR="00EC566C" w:rsidRDefault="00A651ED">
            <w:pPr>
              <w:pStyle w:val="a7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after="0" w:line="257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405" w:type="dxa"/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54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tabs>
                <w:tab w:val="left" w:pos="2050"/>
              </w:tabs>
              <w:spacing w:after="0" w:line="254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Берётся</w:t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  <w:t>в</w:t>
            </w:r>
          </w:p>
          <w:p w:rsidR="00EC566C" w:rsidRDefault="00A651ED">
            <w:pPr>
              <w:pStyle w:val="a7"/>
              <w:shd w:val="clear" w:color="auto" w:fill="auto"/>
              <w:spacing w:after="0" w:line="254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исходном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виде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с форума экспертов задание предыдущего Национального чемпионата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tabs>
                <w:tab w:val="left" w:pos="1363"/>
              </w:tabs>
              <w:spacing w:after="0" w:line="254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Разрабатываетс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я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на основе предыдущего чемпионата с учётом</w:t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  <w:t>всего</w:t>
            </w:r>
          </w:p>
          <w:p w:rsidR="00EC566C" w:rsidRDefault="00A651ED">
            <w:pPr>
              <w:pStyle w:val="a7"/>
              <w:shd w:val="clear" w:color="auto" w:fill="auto"/>
              <w:tabs>
                <w:tab w:val="left" w:pos="1637"/>
              </w:tabs>
              <w:spacing w:after="0" w:line="254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опыта проведения соревнований по компетенции и отраслевых стандартов за 6 месяцев</w:t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до</w:t>
            </w:r>
            <w:proofErr w:type="gramEnd"/>
          </w:p>
          <w:p w:rsidR="00EC566C" w:rsidRDefault="00A651ED">
            <w:pPr>
              <w:pStyle w:val="a7"/>
              <w:shd w:val="clear" w:color="auto" w:fill="auto"/>
              <w:spacing w:after="0" w:line="254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чемпионата</w:t>
            </w:r>
          </w:p>
        </w:tc>
      </w:tr>
      <w:tr w:rsidR="00EC566C">
        <w:trPr>
          <w:trHeight w:hRule="exact" w:val="2746"/>
          <w:jc w:val="center"/>
        </w:trPr>
        <w:tc>
          <w:tcPr>
            <w:tcW w:w="1982" w:type="dxa"/>
            <w:shd w:val="clear" w:color="auto" w:fill="4F81BC"/>
          </w:tcPr>
          <w:p w:rsidR="00EC566C" w:rsidRDefault="00A651ED">
            <w:pPr>
              <w:pStyle w:val="a7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after="0" w:line="254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Утверждение Главного эксперта чемпионата,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ответственног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о за разработку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За 2 месяца до чемпионата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За 3 месяца до чемпионата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За 4 месяца до чемпионата</w:t>
            </w:r>
          </w:p>
        </w:tc>
      </w:tr>
      <w:tr w:rsidR="00EC566C">
        <w:trPr>
          <w:trHeight w:hRule="exact" w:val="1277"/>
          <w:jc w:val="center"/>
        </w:trPr>
        <w:tc>
          <w:tcPr>
            <w:tcW w:w="1982" w:type="dxa"/>
            <w:shd w:val="clear" w:color="auto" w:fill="4F81BC"/>
          </w:tcPr>
          <w:p w:rsidR="00EC566C" w:rsidRDefault="00A651ED">
            <w:pPr>
              <w:pStyle w:val="a7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after="0" w:line="257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Публикация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КЗ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(если применимо)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52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За 1 месяц до чемпионата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52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За 1 месяц до чемпионата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52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За 1 месяц до чемпионата</w:t>
            </w:r>
          </w:p>
        </w:tc>
      </w:tr>
      <w:tr w:rsidR="00EC566C">
        <w:trPr>
          <w:trHeight w:hRule="exact" w:val="3130"/>
          <w:jc w:val="center"/>
        </w:trPr>
        <w:tc>
          <w:tcPr>
            <w:tcW w:w="1982" w:type="dxa"/>
            <w:shd w:val="clear" w:color="auto" w:fill="4F81BC"/>
          </w:tcPr>
          <w:p w:rsidR="00EC566C" w:rsidRDefault="00A651ED">
            <w:pPr>
              <w:pStyle w:val="a7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after="0" w:line="257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Внесение и согласование с Менеджером компетенции 30% изменений в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В день С-2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В день С-2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В день С-2</w:t>
            </w:r>
          </w:p>
        </w:tc>
      </w:tr>
    </w:tbl>
    <w:p w:rsidR="00EC566C" w:rsidRDefault="00A651ED">
      <w:pPr>
        <w:spacing w:line="1" w:lineRule="exact"/>
        <w:rPr>
          <w:sz w:val="2"/>
          <w:szCs w:val="2"/>
        </w:rPr>
      </w:pPr>
      <w:r>
        <w:br w:type="page"/>
      </w:r>
    </w:p>
    <w:p w:rsidR="00EC566C" w:rsidRDefault="00A651E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355600" distL="0" distR="0" simplePos="0" relativeHeight="125829387" behindDoc="0" locked="0" layoutInCell="1" allowOverlap="1">
                <wp:simplePos x="0" y="0"/>
                <wp:positionH relativeFrom="page">
                  <wp:posOffset>975995</wp:posOffset>
                </wp:positionH>
                <wp:positionV relativeFrom="paragraph">
                  <wp:posOffset>0</wp:posOffset>
                </wp:positionV>
                <wp:extent cx="1124585" cy="166116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1661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32"/>
                              <w:pBdr>
                                <w:top w:val="single" w:sz="0" w:space="0" w:color="4F81BC"/>
                                <w:left w:val="single" w:sz="0" w:space="0" w:color="4F81BC"/>
                                <w:bottom w:val="single" w:sz="0" w:space="0" w:color="4F81BC"/>
                                <w:right w:val="single" w:sz="0" w:space="0" w:color="4F81BC"/>
                              </w:pBdr>
                              <w:shd w:val="clear" w:color="auto" w:fill="4F81BC"/>
                            </w:pPr>
                            <w:r>
                              <w:rPr>
                                <w:color w:val="FFFFFF"/>
                              </w:rPr>
                              <w:t xml:space="preserve">Внесение предложений на Форум экспертов о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модернизаци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и </w:t>
                            </w:r>
                            <w:proofErr w:type="gramStart"/>
                            <w:r>
                              <w:rPr>
                                <w:color w:val="FFFFFF"/>
                              </w:rPr>
                              <w:t>КЗ</w:t>
                            </w:r>
                            <w:proofErr w:type="gramEnd"/>
                            <w:r>
                              <w:rPr>
                                <w:color w:val="FFFFFF"/>
                              </w:rPr>
                              <w:t>, КО, ИЛ, ТО, ПЗ, ОТ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0" type="#_x0000_t202" style="position:absolute;margin-left:76.85pt;margin-top:0;width:88.55pt;height:130.8pt;z-index:125829387;visibility:visible;mso-wrap-style:square;mso-wrap-distance-left:0;mso-wrap-distance-top:0;mso-wrap-distance-right:0;mso-wrap-distance-bottom:2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" filled="f" stroked="f">
                <v:textbox inset="0,0,0,0">
                  <w:txbxContent>
                    <w:p w:rsidR="00EC566C" w:rsidRDefault="00A651ED">
                      <w:pPr>
                        <w:pStyle w:val="32"/>
                        <w:pBdr>
                          <w:top w:val="single" w:sz="0" w:space="0" w:color="4F81BC"/>
                          <w:left w:val="single" w:sz="0" w:space="0" w:color="4F81BC"/>
                          <w:bottom w:val="single" w:sz="0" w:space="0" w:color="4F81BC"/>
                          <w:right w:val="single" w:sz="0" w:space="0" w:color="4F81BC"/>
                        </w:pBdr>
                        <w:shd w:val="clear" w:color="auto" w:fill="4F81BC"/>
                      </w:pPr>
                      <w:r>
                        <w:rPr>
                          <w:color w:val="FFFFFF"/>
                        </w:rPr>
                        <w:t xml:space="preserve">Внесение предложений на Форум экспертов о </w:t>
                      </w:r>
                      <w:proofErr w:type="spellStart"/>
                      <w:r>
                        <w:rPr>
                          <w:color w:val="FFFFFF"/>
                        </w:rPr>
                        <w:t>модернизаци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и </w:t>
                      </w:r>
                      <w:proofErr w:type="gramStart"/>
                      <w:r>
                        <w:rPr>
                          <w:color w:val="FFFFFF"/>
                        </w:rPr>
                        <w:t>КЗ</w:t>
                      </w:r>
                      <w:proofErr w:type="gramEnd"/>
                      <w:r>
                        <w:rPr>
                          <w:color w:val="FFFFFF"/>
                        </w:rPr>
                        <w:t>, КО, ИЛ, ТО, ПЗ, ОТ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69745" distL="0" distR="0" simplePos="0" relativeHeight="125829389" behindDoc="0" locked="0" layoutInCell="1" allowOverlap="1">
                <wp:simplePos x="0" y="0"/>
                <wp:positionH relativeFrom="page">
                  <wp:posOffset>2232025</wp:posOffset>
                </wp:positionH>
                <wp:positionV relativeFrom="paragraph">
                  <wp:posOffset>0</wp:posOffset>
                </wp:positionV>
                <wp:extent cx="871855" cy="24701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32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</w:rPr>
                              <w:t>В день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olor w:val="000000"/>
                              </w:rPr>
                              <w:t xml:space="preserve"> С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color w:val="000000"/>
                              </w:rPr>
                              <w:t>+1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1" type="#_x0000_t202" style="position:absolute;margin-left:175.75pt;margin-top:0;width:68.65pt;height:19.45pt;z-index:125829389;visibility:visible;mso-wrap-style:none;mso-wrap-distance-left:0;mso-wrap-distance-top:0;mso-wrap-distance-right:0;mso-wrap-distance-bottom:139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" filled="f" stroked="f">
                <v:textbox inset="0,0,0,0">
                  <w:txbxContent>
                    <w:p w:rsidR="00EC566C" w:rsidRDefault="00A651ED">
                      <w:pPr>
                        <w:pStyle w:val="32"/>
                        <w:shd w:val="clear" w:color="auto" w:fill="auto"/>
                        <w:spacing w:line="240" w:lineRule="auto"/>
                      </w:pPr>
                      <w:r>
                        <w:rPr>
                          <w:b w:val="0"/>
                          <w:bCs w:val="0"/>
                          <w:color w:val="000000"/>
                        </w:rPr>
                        <w:t>В день</w:t>
                      </w:r>
                      <w:proofErr w:type="gramStart"/>
                      <w:r>
                        <w:rPr>
                          <w:b w:val="0"/>
                          <w:bCs w:val="0"/>
                          <w:color w:val="000000"/>
                        </w:rPr>
                        <w:t xml:space="preserve"> С</w:t>
                      </w:r>
                      <w:proofErr w:type="gramEnd"/>
                      <w:r>
                        <w:rPr>
                          <w:b w:val="0"/>
                          <w:bCs w:val="0"/>
                          <w:color w:val="000000"/>
                        </w:rPr>
                        <w:t>+1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69745" distL="0" distR="0" simplePos="0" relativeHeight="125829391" behindDoc="0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0</wp:posOffset>
                </wp:positionV>
                <wp:extent cx="871855" cy="24701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32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</w:rPr>
                              <w:t>В день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olor w:val="000000"/>
                              </w:rPr>
                              <w:t xml:space="preserve"> С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color w:val="000000"/>
                              </w:rPr>
                              <w:t>+1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2" type="#_x0000_t202" style="position:absolute;margin-left:295.95pt;margin-top:0;width:68.65pt;height:19.45pt;z-index:125829391;visibility:visible;mso-wrap-style:none;mso-wrap-distance-left:0;mso-wrap-distance-top:0;mso-wrap-distance-right:0;mso-wrap-distance-bottom:139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" filled="f" stroked="f">
                <v:textbox inset="0,0,0,0">
                  <w:txbxContent>
                    <w:p w:rsidR="00EC566C" w:rsidRDefault="00A651ED">
                      <w:pPr>
                        <w:pStyle w:val="32"/>
                        <w:shd w:val="clear" w:color="auto" w:fill="auto"/>
                        <w:spacing w:line="240" w:lineRule="auto"/>
                      </w:pPr>
                      <w:r>
                        <w:rPr>
                          <w:b w:val="0"/>
                          <w:bCs w:val="0"/>
                          <w:color w:val="000000"/>
                        </w:rPr>
                        <w:t>В день</w:t>
                      </w:r>
                      <w:proofErr w:type="gramStart"/>
                      <w:r>
                        <w:rPr>
                          <w:b w:val="0"/>
                          <w:bCs w:val="0"/>
                          <w:color w:val="000000"/>
                        </w:rPr>
                        <w:t xml:space="preserve"> С</w:t>
                      </w:r>
                      <w:proofErr w:type="gramEnd"/>
                      <w:r>
                        <w:rPr>
                          <w:b w:val="0"/>
                          <w:bCs w:val="0"/>
                          <w:color w:val="000000"/>
                        </w:rPr>
                        <w:t>+1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69745" distL="0" distR="0" simplePos="0" relativeHeight="125829393" behindDoc="0" locked="0" layoutInCell="1" allowOverlap="1">
                <wp:simplePos x="0" y="0"/>
                <wp:positionH relativeFrom="page">
                  <wp:posOffset>5285740</wp:posOffset>
                </wp:positionH>
                <wp:positionV relativeFrom="paragraph">
                  <wp:posOffset>0</wp:posOffset>
                </wp:positionV>
                <wp:extent cx="871855" cy="24701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32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</w:rPr>
                              <w:t>В день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olor w:val="000000"/>
                              </w:rPr>
                              <w:t xml:space="preserve"> С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color w:val="000000"/>
                              </w:rPr>
                              <w:t>+1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3" type="#_x0000_t202" style="position:absolute;margin-left:416.2pt;margin-top:0;width:68.65pt;height:19.45pt;z-index:125829393;visibility:visible;mso-wrap-style:none;mso-wrap-distance-left:0;mso-wrap-distance-top:0;mso-wrap-distance-right:0;mso-wrap-distance-bottom:139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" filled="f" stroked="f">
                <v:textbox inset="0,0,0,0">
                  <w:txbxContent>
                    <w:p w:rsidR="00EC566C" w:rsidRDefault="00A651ED">
                      <w:pPr>
                        <w:pStyle w:val="32"/>
                        <w:shd w:val="clear" w:color="auto" w:fill="auto"/>
                        <w:spacing w:line="240" w:lineRule="auto"/>
                      </w:pPr>
                      <w:r>
                        <w:rPr>
                          <w:b w:val="0"/>
                          <w:bCs w:val="0"/>
                          <w:color w:val="000000"/>
                        </w:rPr>
                        <w:t>В день</w:t>
                      </w:r>
                      <w:proofErr w:type="gramStart"/>
                      <w:r>
                        <w:rPr>
                          <w:b w:val="0"/>
                          <w:bCs w:val="0"/>
                          <w:color w:val="000000"/>
                        </w:rPr>
                        <w:t xml:space="preserve"> С</w:t>
                      </w:r>
                      <w:proofErr w:type="gramEnd"/>
                      <w:r>
                        <w:rPr>
                          <w:b w:val="0"/>
                          <w:bCs w:val="0"/>
                          <w:color w:val="000000"/>
                        </w:rPr>
                        <w:t>+1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566C" w:rsidRDefault="00A651ED">
      <w:pPr>
        <w:pStyle w:val="24"/>
        <w:numPr>
          <w:ilvl w:val="1"/>
          <w:numId w:val="2"/>
        </w:numPr>
        <w:shd w:val="clear" w:color="auto" w:fill="auto"/>
        <w:tabs>
          <w:tab w:val="left" w:pos="690"/>
        </w:tabs>
        <w:ind w:left="0" w:firstLine="0"/>
      </w:pPr>
      <w:r>
        <w:t>Разработка КОНКУРСНОГО ЗАДАНИЯ</w:t>
      </w:r>
    </w:p>
    <w:p w:rsidR="00EC566C" w:rsidRDefault="00A651ED">
      <w:pPr>
        <w:pStyle w:val="1"/>
        <w:shd w:val="clear" w:color="auto" w:fill="auto"/>
        <w:spacing w:after="0"/>
        <w:ind w:left="620"/>
      </w:pPr>
      <w:r>
        <w:t xml:space="preserve">Конкурсное задание ДОЛЖНО быть представлено с помощью шаблонов, предоставленных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 xml:space="preserve"> </w:t>
      </w:r>
      <w:r>
        <w:rPr>
          <w:lang w:val="en-US" w:eastAsia="en-US" w:bidi="en-US"/>
        </w:rPr>
        <w:t>International</w:t>
      </w:r>
      <w:r w:rsidRPr="00E341C9">
        <w:rPr>
          <w:lang w:eastAsia="en-US" w:bidi="en-US"/>
        </w:rPr>
        <w:t xml:space="preserve"> </w:t>
      </w:r>
      <w:r w:rsidRPr="00E341C9">
        <w:rPr>
          <w:u w:val="single"/>
          <w:lang w:eastAsia="en-US" w:bidi="en-US"/>
        </w:rPr>
        <w:t>(</w:t>
      </w:r>
      <w:hyperlink r:id="rId17" w:history="1">
        <w:r>
          <w:rPr>
            <w:color w:val="0462C1"/>
            <w:u w:val="single"/>
            <w:lang w:val="en-US" w:eastAsia="en-US" w:bidi="en-US"/>
          </w:rPr>
          <w:t>www</w:t>
        </w:r>
        <w:r w:rsidRPr="00E341C9">
          <w:rPr>
            <w:color w:val="0462C1"/>
            <w:u w:val="single"/>
            <w:lang w:eastAsia="en-US" w:bidi="en-US"/>
          </w:rPr>
          <w:t>.</w:t>
        </w:r>
        <w:proofErr w:type="spellStart"/>
        <w:r>
          <w:rPr>
            <w:color w:val="0462C1"/>
            <w:u w:val="single"/>
            <w:lang w:val="en-US" w:eastAsia="en-US" w:bidi="en-US"/>
          </w:rPr>
          <w:t>worldskills</w:t>
        </w:r>
        <w:proofErr w:type="spellEnd"/>
        <w:r w:rsidRPr="00E341C9">
          <w:rPr>
            <w:color w:val="0462C1"/>
            <w:u w:val="single"/>
            <w:lang w:eastAsia="en-US" w:bidi="en-US"/>
          </w:rPr>
          <w:t>.</w:t>
        </w:r>
        <w:r>
          <w:rPr>
            <w:color w:val="0462C1"/>
            <w:u w:val="single"/>
            <w:lang w:val="en-US" w:eastAsia="en-US" w:bidi="en-US"/>
          </w:rPr>
          <w:t>org</w:t>
        </w:r>
        <w:r w:rsidRPr="00E341C9">
          <w:rPr>
            <w:color w:val="0462C1"/>
            <w:u w:val="single"/>
            <w:lang w:eastAsia="en-US" w:bidi="en-US"/>
          </w:rPr>
          <w:t>/</w:t>
        </w:r>
        <w:proofErr w:type="spellStart"/>
        <w:r>
          <w:rPr>
            <w:color w:val="0462C1"/>
            <w:u w:val="single"/>
            <w:lang w:val="en-US" w:eastAsia="en-US" w:bidi="en-US"/>
          </w:rPr>
          <w:t>expertcentre</w:t>
        </w:r>
        <w:proofErr w:type="spellEnd"/>
      </w:hyperlink>
      <w:r w:rsidRPr="00E341C9">
        <w:rPr>
          <w:lang w:eastAsia="en-US" w:bidi="en-US"/>
        </w:rPr>
        <w:t>).</w:t>
      </w:r>
    </w:p>
    <w:p w:rsidR="00EC566C" w:rsidRDefault="00A651ED">
      <w:pPr>
        <w:pStyle w:val="1"/>
        <w:shd w:val="clear" w:color="auto" w:fill="auto"/>
        <w:spacing w:after="120"/>
        <w:ind w:firstLine="620"/>
      </w:pPr>
      <w:r>
        <w:t xml:space="preserve">Используйте шаблон </w:t>
      </w:r>
      <w:r>
        <w:rPr>
          <w:lang w:val="en-US" w:eastAsia="en-US" w:bidi="en-US"/>
        </w:rPr>
        <w:t>Word</w:t>
      </w:r>
      <w:r w:rsidRPr="00E341C9">
        <w:rPr>
          <w:lang w:eastAsia="en-US" w:bidi="en-US"/>
        </w:rPr>
        <w:t xml:space="preserve"> </w:t>
      </w:r>
      <w:r>
        <w:t xml:space="preserve">для текстовых документов и шаблон </w:t>
      </w:r>
      <w:r>
        <w:rPr>
          <w:lang w:val="en-US" w:eastAsia="en-US" w:bidi="en-US"/>
        </w:rPr>
        <w:t>DWG</w:t>
      </w:r>
      <w:r w:rsidRPr="00E341C9">
        <w:rPr>
          <w:lang w:eastAsia="en-US" w:bidi="en-US"/>
        </w:rPr>
        <w:t xml:space="preserve"> </w:t>
      </w:r>
      <w:r>
        <w:t>для чертежей.</w:t>
      </w:r>
    </w:p>
    <w:p w:rsidR="00EC566C" w:rsidRDefault="00A651ED">
      <w:pPr>
        <w:pStyle w:val="1"/>
        <w:numPr>
          <w:ilvl w:val="0"/>
          <w:numId w:val="16"/>
        </w:numPr>
        <w:shd w:val="clear" w:color="auto" w:fill="auto"/>
        <w:tabs>
          <w:tab w:val="left" w:pos="680"/>
        </w:tabs>
        <w:spacing w:after="40" w:line="360" w:lineRule="auto"/>
        <w:ind w:left="620" w:hanging="620"/>
      </w:pPr>
      <w:proofErr w:type="gramStart"/>
      <w:r>
        <w:t>Ответственный</w:t>
      </w:r>
      <w:proofErr w:type="gramEnd"/>
      <w:r>
        <w:t xml:space="preserve"> за разработку Конкурсного задания и модулей </w:t>
      </w:r>
      <w:r>
        <w:rPr>
          <w:color w:val="0084AC"/>
        </w:rPr>
        <w:t>Конкурсное задание и модули разрабатываются независимым разработчиком.</w:t>
      </w:r>
    </w:p>
    <w:p w:rsidR="00EC566C" w:rsidRDefault="00A651ED">
      <w:pPr>
        <w:pStyle w:val="1"/>
        <w:numPr>
          <w:ilvl w:val="0"/>
          <w:numId w:val="16"/>
        </w:numPr>
        <w:shd w:val="clear" w:color="auto" w:fill="auto"/>
        <w:tabs>
          <w:tab w:val="left" w:pos="680"/>
        </w:tabs>
        <w:spacing w:after="0" w:line="360" w:lineRule="auto"/>
      </w:pPr>
      <w:r>
        <w:t>Порядок и место разработки Конкурсного задания и модулей</w:t>
      </w:r>
    </w:p>
    <w:p w:rsidR="00EC566C" w:rsidRDefault="00A651ED">
      <w:pPr>
        <w:pStyle w:val="1"/>
        <w:shd w:val="clear" w:color="auto" w:fill="auto"/>
        <w:spacing w:after="40" w:line="240" w:lineRule="auto"/>
        <w:ind w:firstLine="620"/>
      </w:pPr>
      <w:r>
        <w:rPr>
          <w:color w:val="0084AC"/>
        </w:rPr>
        <w:t>Конкурсное задание или модули разрабатываются независимыми разработчиками.</w:t>
      </w:r>
    </w:p>
    <w:p w:rsidR="00EC566C" w:rsidRDefault="00A651ED">
      <w:pPr>
        <w:pStyle w:val="1"/>
        <w:numPr>
          <w:ilvl w:val="0"/>
          <w:numId w:val="16"/>
        </w:numPr>
        <w:shd w:val="clear" w:color="auto" w:fill="auto"/>
        <w:tabs>
          <w:tab w:val="left" w:pos="680"/>
        </w:tabs>
        <w:spacing w:after="40" w:line="319" w:lineRule="auto"/>
      </w:pPr>
      <w:r>
        <w:t>Сроки разработки Конкурсного задания</w:t>
      </w:r>
    </w:p>
    <w:p w:rsidR="00EC566C" w:rsidRDefault="00A651ED">
      <w:pPr>
        <w:pStyle w:val="1"/>
        <w:shd w:val="clear" w:color="auto" w:fill="auto"/>
        <w:spacing w:after="740" w:line="319" w:lineRule="auto"/>
        <w:ind w:firstLine="620"/>
      </w:pPr>
      <w:r>
        <w:rPr>
          <w:color w:val="0084AC"/>
        </w:rPr>
        <w:t>Конкурсное задание разрабатывается в соответствии со следующим графиком:</w:t>
      </w:r>
    </w:p>
    <w:p w:rsidR="00EC566C" w:rsidRDefault="00A651ED">
      <w:pPr>
        <w:pStyle w:val="24"/>
        <w:shd w:val="clear" w:color="auto" w:fill="auto"/>
        <w:ind w:left="0" w:firstLine="0"/>
      </w:pPr>
      <w:r w:rsidRPr="00E341C9">
        <w:rPr>
          <w:lang w:eastAsia="en-US" w:bidi="en-US"/>
        </w:rPr>
        <w:t xml:space="preserve">5.5 </w:t>
      </w:r>
      <w:r>
        <w:t>УТВЕРЖДЕНИЕ КОНКУРСНОГО ЗАДАНИЯ</w:t>
      </w:r>
    </w:p>
    <w:p w:rsidR="00EC566C" w:rsidRDefault="00A651ED">
      <w:pPr>
        <w:pStyle w:val="1"/>
        <w:shd w:val="clear" w:color="auto" w:fill="auto"/>
        <w:spacing w:after="180" w:line="283" w:lineRule="auto"/>
        <w:ind w:left="620"/>
      </w:pPr>
      <w:r>
        <w:rPr>
          <w:color w:val="0084AC"/>
        </w:rPr>
        <w:t>Представление фотографического свидетельства выполнения проекта Конкурсного задания.</w:t>
      </w:r>
    </w:p>
    <w:p w:rsidR="00EC566C" w:rsidRDefault="00A651ED">
      <w:pPr>
        <w:pStyle w:val="24"/>
        <w:shd w:val="clear" w:color="auto" w:fill="auto"/>
        <w:ind w:left="0" w:firstLine="0"/>
      </w:pPr>
      <w:r w:rsidRPr="00E341C9">
        <w:rPr>
          <w:lang w:eastAsia="en-US" w:bidi="en-US"/>
        </w:rPr>
        <w:t xml:space="preserve">5.6 </w:t>
      </w:r>
      <w:r>
        <w:t>ВЫБОР КОНКУРСНОГО ЗАДАНИЯ</w:t>
      </w:r>
    </w:p>
    <w:p w:rsidR="00EC566C" w:rsidRDefault="00A651ED">
      <w:pPr>
        <w:pStyle w:val="1"/>
        <w:shd w:val="clear" w:color="auto" w:fill="auto"/>
        <w:spacing w:after="180"/>
        <w:ind w:firstLine="620"/>
      </w:pPr>
      <w:r>
        <w:rPr>
          <w:color w:val="0084AC"/>
        </w:rPr>
        <w:t>Эксперты голосуют по проектам Конкурсных заданий на предыдущем Чемпионате.</w:t>
      </w:r>
    </w:p>
    <w:p w:rsidR="00EC566C" w:rsidRDefault="00A651ED">
      <w:pPr>
        <w:pStyle w:val="22"/>
        <w:keepNext/>
        <w:keepLines/>
        <w:shd w:val="clear" w:color="auto" w:fill="auto"/>
        <w:spacing w:after="40"/>
      </w:pPr>
      <w:bookmarkStart w:id="53" w:name="bookmark52"/>
      <w:bookmarkStart w:id="54" w:name="bookmark53"/>
      <w:r w:rsidRPr="00E341C9">
        <w:rPr>
          <w:lang w:eastAsia="en-US" w:bidi="en-US"/>
        </w:rPr>
        <w:t xml:space="preserve">5.7 </w:t>
      </w:r>
      <w:r>
        <w:t>ОБНАРОДОВАНИЕ КОНКУРСНОГО ЗАДАНИЯ</w:t>
      </w:r>
      <w:bookmarkEnd w:id="53"/>
      <w:bookmarkEnd w:id="54"/>
    </w:p>
    <w:p w:rsidR="00EC566C" w:rsidRDefault="00A651ED">
      <w:pPr>
        <w:pStyle w:val="1"/>
        <w:shd w:val="clear" w:color="auto" w:fill="auto"/>
        <w:spacing w:after="120"/>
        <w:ind w:firstLine="620"/>
      </w:pPr>
      <w:r>
        <w:t>Конкурсное Задание распространяется через сайт следующим образом:</w:t>
      </w:r>
    </w:p>
    <w:p w:rsidR="00EC566C" w:rsidRDefault="00A651ED">
      <w:pPr>
        <w:pStyle w:val="1"/>
        <w:shd w:val="clear" w:color="auto" w:fill="auto"/>
        <w:spacing w:after="180"/>
        <w:ind w:firstLine="620"/>
      </w:pPr>
      <w:r>
        <w:rPr>
          <w:color w:val="0084AC"/>
        </w:rPr>
        <w:t>Конкурсное задание не рассылается до начала Чемпионата.</w:t>
      </w:r>
    </w:p>
    <w:p w:rsidR="00EC566C" w:rsidRDefault="00A651ED">
      <w:pPr>
        <w:pStyle w:val="24"/>
        <w:numPr>
          <w:ilvl w:val="0"/>
          <w:numId w:val="17"/>
        </w:numPr>
        <w:shd w:val="clear" w:color="auto" w:fill="auto"/>
        <w:tabs>
          <w:tab w:val="left" w:pos="602"/>
        </w:tabs>
        <w:ind w:hanging="620"/>
      </w:pPr>
      <w:r>
        <w:t>КООРДИНАЦИЯ КОНКУРСНОГО ЗАДАНИЯ (ПОДГОТОВКА К ЧЕМПИОНАТУ)</w:t>
      </w:r>
    </w:p>
    <w:p w:rsidR="00EC566C" w:rsidRDefault="00A651ED">
      <w:pPr>
        <w:pStyle w:val="1"/>
        <w:shd w:val="clear" w:color="auto" w:fill="auto"/>
        <w:spacing w:after="180"/>
        <w:ind w:firstLine="620"/>
      </w:pPr>
      <w:r>
        <w:rPr>
          <w:color w:val="0084AC"/>
        </w:rPr>
        <w:t>Координацию Конкурсного задания осуществляет Менеджер по компетенции.</w:t>
      </w:r>
    </w:p>
    <w:p w:rsidR="00EC566C" w:rsidRDefault="00A651ED">
      <w:pPr>
        <w:pStyle w:val="24"/>
        <w:numPr>
          <w:ilvl w:val="0"/>
          <w:numId w:val="17"/>
        </w:numPr>
        <w:shd w:val="clear" w:color="auto" w:fill="auto"/>
        <w:tabs>
          <w:tab w:val="left" w:pos="602"/>
        </w:tabs>
        <w:ind w:hanging="620"/>
      </w:pPr>
      <w:r>
        <w:t>ВНЕСЕНИЕ ИЗМЕНЕНИЙ В КОНКУРСНОЕ ЗАДАНИЕ ВО ВРЕМЯ ЧЕМПИОНАТА</w:t>
      </w:r>
    </w:p>
    <w:p w:rsidR="00EC566C" w:rsidRDefault="00A651ED">
      <w:pPr>
        <w:pStyle w:val="1"/>
        <w:shd w:val="clear" w:color="auto" w:fill="auto"/>
        <w:spacing w:after="40"/>
        <w:ind w:left="620"/>
      </w:pPr>
      <w:r>
        <w:rPr>
          <w:color w:val="0084AC"/>
        </w:rPr>
        <w:t>После приезда на место проведения Чемпионата (до начала Чемпионата) Эксперты вносят изменения в различные аспекты Конкурсного задания.</w:t>
      </w:r>
    </w:p>
    <w:p w:rsidR="00EC566C" w:rsidRDefault="00A651ED">
      <w:pPr>
        <w:pStyle w:val="1"/>
        <w:numPr>
          <w:ilvl w:val="0"/>
          <w:numId w:val="17"/>
        </w:numPr>
        <w:shd w:val="clear" w:color="auto" w:fill="auto"/>
        <w:tabs>
          <w:tab w:val="left" w:pos="768"/>
        </w:tabs>
        <w:spacing w:after="120"/>
        <w:ind w:left="800" w:hanging="800"/>
      </w:pPr>
      <w:r>
        <w:rPr>
          <w:b/>
          <w:bCs/>
          <w:sz w:val="28"/>
          <w:szCs w:val="28"/>
        </w:rPr>
        <w:t xml:space="preserve">СПЕЦИФИКАЦИИ МАТЕРИАЛА ИЛИ ИЗГОТОВИТЕЛЯ </w:t>
      </w:r>
      <w:r>
        <w:t xml:space="preserve">Конкретные </w:t>
      </w:r>
      <w:r>
        <w:lastRenderedPageBreak/>
        <w:t xml:space="preserve">материалы и (или) спецификации производителя, требуемые для выполнения Конкурсного задания Конкурсантом, будут предоставляться организатором Конкурса и будут доступны на сайте </w:t>
      </w:r>
      <w:hyperlink r:id="rId18" w:history="1">
        <w:r>
          <w:rPr>
            <w:lang w:val="en-US" w:eastAsia="en-US" w:bidi="en-US"/>
          </w:rPr>
          <w:t>http</w:t>
        </w:r>
        <w:r w:rsidRPr="00E341C9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worldskills</w:t>
        </w:r>
        <w:proofErr w:type="spellEnd"/>
        <w:r w:rsidRPr="00E341C9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E341C9">
        <w:rPr>
          <w:lang w:eastAsia="en-US" w:bidi="en-US"/>
        </w:rPr>
        <w:t xml:space="preserve"> , </w:t>
      </w:r>
      <w:r>
        <w:t>расположенном в Центре экспертизы.</w:t>
      </w:r>
    </w:p>
    <w:p w:rsidR="00EC566C" w:rsidRDefault="00A651ED">
      <w:pPr>
        <w:pStyle w:val="1"/>
        <w:shd w:val="clear" w:color="auto" w:fill="auto"/>
        <w:spacing w:after="0"/>
        <w:ind w:left="800"/>
      </w:pPr>
      <w:r>
        <w:rPr>
          <w:color w:val="0084AC"/>
        </w:rPr>
        <w:t>На первом собрании Комитета по вопросам Чемпионата после предшествующего Чемпионата:</w:t>
      </w:r>
    </w:p>
    <w:p w:rsidR="00EC566C" w:rsidRDefault="00A651ED">
      <w:pPr>
        <w:pStyle w:val="1"/>
        <w:shd w:val="clear" w:color="auto" w:fill="auto"/>
        <w:spacing w:after="0" w:line="271" w:lineRule="auto"/>
        <w:ind w:left="800"/>
      </w:pPr>
      <w:r>
        <w:rPr>
          <w:color w:val="0084AC"/>
        </w:rPr>
        <w:t>Организатор Чемпионата должен предоставить список предлагаемых к использованию автомобилей с указанием:</w:t>
      </w:r>
    </w:p>
    <w:p w:rsidR="00EC566C" w:rsidRDefault="00A651ED">
      <w:pPr>
        <w:pStyle w:val="1"/>
        <w:shd w:val="clear" w:color="auto" w:fill="auto"/>
        <w:spacing w:after="0" w:line="271" w:lineRule="auto"/>
        <w:ind w:left="800"/>
      </w:pPr>
      <w:r w:rsidRPr="00E341C9">
        <w:rPr>
          <w:color w:val="0084AC"/>
          <w:sz w:val="22"/>
          <w:szCs w:val="22"/>
          <w:lang w:eastAsia="en-US" w:bidi="en-US"/>
        </w:rPr>
        <w:t xml:space="preserve">• </w:t>
      </w:r>
      <w:r>
        <w:rPr>
          <w:color w:val="0084AC"/>
        </w:rPr>
        <w:t>марки, модели, года изготовления предложенных автомобилей;</w:t>
      </w:r>
    </w:p>
    <w:p w:rsidR="00EC566C" w:rsidRDefault="00A651ED">
      <w:pPr>
        <w:pStyle w:val="1"/>
        <w:shd w:val="clear" w:color="auto" w:fill="auto"/>
        <w:spacing w:after="0" w:line="271" w:lineRule="auto"/>
        <w:ind w:left="800"/>
      </w:pPr>
      <w:r w:rsidRPr="00E341C9">
        <w:rPr>
          <w:color w:val="0084AC"/>
          <w:sz w:val="22"/>
          <w:szCs w:val="22"/>
          <w:lang w:eastAsia="en-US" w:bidi="en-US"/>
        </w:rPr>
        <w:t xml:space="preserve">• </w:t>
      </w:r>
      <w:r>
        <w:rPr>
          <w:color w:val="0084AC"/>
        </w:rPr>
        <w:t>распределения заданий между этими автомобилями;</w:t>
      </w:r>
    </w:p>
    <w:p w:rsidR="00EC566C" w:rsidRDefault="00A651ED">
      <w:pPr>
        <w:pStyle w:val="1"/>
        <w:shd w:val="clear" w:color="auto" w:fill="auto"/>
        <w:spacing w:after="120" w:line="271" w:lineRule="auto"/>
        <w:ind w:left="1080" w:hanging="280"/>
      </w:pPr>
      <w:r w:rsidRPr="00E341C9">
        <w:rPr>
          <w:color w:val="0084AC"/>
          <w:sz w:val="22"/>
          <w:szCs w:val="22"/>
          <w:lang w:eastAsia="en-US" w:bidi="en-US"/>
        </w:rPr>
        <w:t xml:space="preserve">• </w:t>
      </w:r>
      <w:r>
        <w:rPr>
          <w:color w:val="0084AC"/>
        </w:rPr>
        <w:t>правил техники безопасности и норм охраны здоровья и окружающей среды, действующих в Стране-организаторе Чемпионата.</w:t>
      </w:r>
    </w:p>
    <w:p w:rsidR="00EC566C" w:rsidRDefault="00A651ED">
      <w:pPr>
        <w:pStyle w:val="1"/>
        <w:shd w:val="clear" w:color="auto" w:fill="auto"/>
        <w:spacing w:after="0"/>
        <w:ind w:left="800"/>
      </w:pPr>
      <w:r>
        <w:rPr>
          <w:color w:val="0084AC"/>
        </w:rPr>
        <w:t>На втором собрании Комитета по вопросам Чемпионата после предшествующего Чемпионата:</w:t>
      </w:r>
    </w:p>
    <w:p w:rsidR="00EC566C" w:rsidRDefault="00A651ED">
      <w:pPr>
        <w:pStyle w:val="1"/>
        <w:shd w:val="clear" w:color="auto" w:fill="auto"/>
        <w:spacing w:after="0" w:line="283" w:lineRule="auto"/>
        <w:ind w:left="800"/>
      </w:pPr>
      <w:r>
        <w:rPr>
          <w:color w:val="0084AC"/>
        </w:rPr>
        <w:t xml:space="preserve">От Организатора Чемпионата требуется предоставить окончательный список автомобилей, испытательного и другого оборудования к использованию: </w:t>
      </w:r>
      <w:r w:rsidRPr="00E341C9">
        <w:rPr>
          <w:color w:val="0084AC"/>
          <w:sz w:val="22"/>
          <w:szCs w:val="22"/>
          <w:lang w:eastAsia="en-US" w:bidi="en-US"/>
        </w:rPr>
        <w:t xml:space="preserve">• </w:t>
      </w:r>
      <w:r>
        <w:rPr>
          <w:color w:val="0084AC"/>
        </w:rPr>
        <w:t xml:space="preserve">марка, модель, год изготовления автомобиля (а также проспекты и руководства по ремонту на </w:t>
      </w:r>
      <w:r>
        <w:rPr>
          <w:color w:val="0084AC"/>
          <w:lang w:val="en-US" w:eastAsia="en-US" w:bidi="en-US"/>
        </w:rPr>
        <w:t>CD</w:t>
      </w:r>
      <w:r>
        <w:rPr>
          <w:color w:val="0084AC"/>
        </w:rPr>
        <w:t>-дисках, если таковые имеются для выбранных автомобилей);</w:t>
      </w:r>
    </w:p>
    <w:p w:rsidR="00EC566C" w:rsidRDefault="00A651ED">
      <w:pPr>
        <w:pStyle w:val="1"/>
        <w:numPr>
          <w:ilvl w:val="0"/>
          <w:numId w:val="18"/>
        </w:numPr>
        <w:shd w:val="clear" w:color="auto" w:fill="auto"/>
        <w:tabs>
          <w:tab w:val="left" w:pos="1088"/>
        </w:tabs>
        <w:spacing w:after="0" w:line="283" w:lineRule="auto"/>
        <w:ind w:left="1080" w:hanging="280"/>
      </w:pPr>
      <w:r>
        <w:rPr>
          <w:color w:val="0084AC"/>
        </w:rPr>
        <w:t>серийный номер и информация об испытательном оборудовании (проспекты прилагаются);</w:t>
      </w:r>
    </w:p>
    <w:p w:rsidR="00EC566C" w:rsidRDefault="00A651ED">
      <w:pPr>
        <w:pStyle w:val="1"/>
        <w:numPr>
          <w:ilvl w:val="0"/>
          <w:numId w:val="18"/>
        </w:numPr>
        <w:shd w:val="clear" w:color="auto" w:fill="auto"/>
        <w:tabs>
          <w:tab w:val="left" w:pos="1088"/>
        </w:tabs>
        <w:spacing w:after="0" w:line="283" w:lineRule="auto"/>
        <w:ind w:left="1080" w:hanging="280"/>
      </w:pPr>
      <w:r>
        <w:rPr>
          <w:color w:val="0084AC"/>
        </w:rPr>
        <w:t>список производителей/поставщиков автомобилей и оборудования с указанием контактных данных для получения Экспертами дополнительной информации, которая недоступна в их стране/регионе;</w:t>
      </w:r>
    </w:p>
    <w:p w:rsidR="00EC566C" w:rsidRDefault="00A651ED">
      <w:pPr>
        <w:pStyle w:val="1"/>
        <w:numPr>
          <w:ilvl w:val="0"/>
          <w:numId w:val="18"/>
        </w:numPr>
        <w:shd w:val="clear" w:color="auto" w:fill="auto"/>
        <w:tabs>
          <w:tab w:val="left" w:pos="1088"/>
        </w:tabs>
        <w:spacing w:after="120" w:line="283" w:lineRule="auto"/>
        <w:ind w:firstLine="800"/>
      </w:pPr>
      <w:r>
        <w:rPr>
          <w:color w:val="0084AC"/>
        </w:rPr>
        <w:t>распределение заданий между предложенными автомобилями.</w:t>
      </w:r>
    </w:p>
    <w:p w:rsidR="00EC566C" w:rsidRDefault="00A651ED">
      <w:pPr>
        <w:pStyle w:val="1"/>
        <w:shd w:val="clear" w:color="auto" w:fill="auto"/>
        <w:spacing w:after="0"/>
        <w:ind w:firstLine="800"/>
      </w:pPr>
      <w:r>
        <w:rPr>
          <w:color w:val="0084AC"/>
        </w:rPr>
        <w:t>Не менее чем за двенадцать месяцев до Чемпионата:</w:t>
      </w:r>
    </w:p>
    <w:p w:rsidR="00EC566C" w:rsidRDefault="00A651ED">
      <w:pPr>
        <w:pStyle w:val="1"/>
        <w:numPr>
          <w:ilvl w:val="0"/>
          <w:numId w:val="18"/>
        </w:numPr>
        <w:shd w:val="clear" w:color="auto" w:fill="auto"/>
        <w:tabs>
          <w:tab w:val="left" w:pos="1088"/>
        </w:tabs>
        <w:spacing w:after="0"/>
        <w:ind w:left="1080" w:hanging="280"/>
      </w:pPr>
      <w:r>
        <w:rPr>
          <w:color w:val="0084AC"/>
        </w:rPr>
        <w:t>Организатор Чемпионата должен указать, какие марки и виды полиэфирной шпатлевки, грунтовки и шлифующих веществ будут в наличии;</w:t>
      </w:r>
    </w:p>
    <w:p w:rsidR="00EC566C" w:rsidRDefault="00A651ED">
      <w:pPr>
        <w:pStyle w:val="1"/>
        <w:numPr>
          <w:ilvl w:val="0"/>
          <w:numId w:val="18"/>
        </w:numPr>
        <w:shd w:val="clear" w:color="auto" w:fill="auto"/>
        <w:tabs>
          <w:tab w:val="left" w:pos="1088"/>
        </w:tabs>
        <w:spacing w:after="0"/>
        <w:ind w:left="1080" w:hanging="280"/>
      </w:pPr>
      <w:r>
        <w:rPr>
          <w:color w:val="0084AC"/>
        </w:rPr>
        <w:t>также указываются части кузова, правила охраны окружающей среды и техники безопасности;</w:t>
      </w:r>
    </w:p>
    <w:p w:rsidR="00EC566C" w:rsidRDefault="00A651ED">
      <w:pPr>
        <w:pStyle w:val="1"/>
        <w:numPr>
          <w:ilvl w:val="0"/>
          <w:numId w:val="18"/>
        </w:numPr>
        <w:shd w:val="clear" w:color="auto" w:fill="auto"/>
        <w:tabs>
          <w:tab w:val="left" w:pos="1088"/>
        </w:tabs>
        <w:spacing w:after="0"/>
        <w:ind w:firstLine="800"/>
      </w:pPr>
      <w:r>
        <w:rPr>
          <w:color w:val="0084AC"/>
        </w:rPr>
        <w:t xml:space="preserve">лакокрасочный материал должен быть доступен всем Членам </w:t>
      </w:r>
      <w:r>
        <w:rPr>
          <w:color w:val="0084AC"/>
          <w:lang w:val="en-US" w:eastAsia="en-US" w:bidi="en-US"/>
        </w:rPr>
        <w:t>WS</w:t>
      </w:r>
      <w:r w:rsidRPr="00E341C9">
        <w:rPr>
          <w:color w:val="0084AC"/>
          <w:lang w:eastAsia="en-US" w:bidi="en-US"/>
        </w:rPr>
        <w:t>;</w:t>
      </w:r>
    </w:p>
    <w:p w:rsidR="00EC566C" w:rsidRDefault="00A651ED">
      <w:pPr>
        <w:pStyle w:val="1"/>
        <w:numPr>
          <w:ilvl w:val="0"/>
          <w:numId w:val="18"/>
        </w:numPr>
        <w:shd w:val="clear" w:color="auto" w:fill="auto"/>
        <w:tabs>
          <w:tab w:val="left" w:pos="1088"/>
        </w:tabs>
        <w:spacing w:after="0"/>
        <w:ind w:left="1080" w:hanging="280"/>
      </w:pPr>
      <w:r>
        <w:rPr>
          <w:color w:val="0084AC"/>
        </w:rPr>
        <w:t>образцы лакокрасочного материала предоставляются Конкурсантам за двенадцать месяцев до Чемпионата.</w:t>
      </w:r>
    </w:p>
    <w:p w:rsidR="00EC566C" w:rsidRDefault="00A651ED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598"/>
        </w:tabs>
        <w:spacing w:after="300" w:line="276" w:lineRule="auto"/>
        <w:ind w:left="600" w:hanging="360"/>
      </w:pPr>
      <w:bookmarkStart w:id="55" w:name="bookmark54"/>
      <w:bookmarkStart w:id="56" w:name="bookmark55"/>
      <w:r>
        <w:t>ОРГКОМИТЕТ ЧЕМПИОНАТА ПО КОМПЕТЕНЦИИ И КОММУНИКАЦИЯ</w:t>
      </w:r>
      <w:bookmarkEnd w:id="55"/>
      <w:bookmarkEnd w:id="56"/>
    </w:p>
    <w:p w:rsidR="00EC566C" w:rsidRDefault="00A651ED">
      <w:pPr>
        <w:pStyle w:val="30"/>
        <w:keepNext/>
        <w:keepLines/>
        <w:numPr>
          <w:ilvl w:val="1"/>
          <w:numId w:val="19"/>
        </w:numPr>
        <w:shd w:val="clear" w:color="auto" w:fill="auto"/>
        <w:tabs>
          <w:tab w:val="left" w:pos="593"/>
        </w:tabs>
      </w:pPr>
      <w:bookmarkStart w:id="57" w:name="bookmark56"/>
      <w:bookmarkStart w:id="58" w:name="bookmark57"/>
      <w:r>
        <w:t>ФОРУМ ЭКСПЕРТОВ</w:t>
      </w:r>
      <w:bookmarkEnd w:id="57"/>
      <w:bookmarkEnd w:id="58"/>
    </w:p>
    <w:p w:rsidR="00EC566C" w:rsidRDefault="00A651ED">
      <w:pPr>
        <w:pStyle w:val="1"/>
        <w:shd w:val="clear" w:color="auto" w:fill="auto"/>
        <w:spacing w:after="360"/>
        <w:ind w:left="600" w:firstLine="20"/>
      </w:pPr>
      <w:r>
        <w:t xml:space="preserve">До начала Чемпионата все обсуждения, общение, сотрудничество и принятие решений, касающиеся соревнования по компетенции, должны проводиться на Форуме экспертов по данной компетенции </w:t>
      </w:r>
      <w:r w:rsidRPr="00E341C9">
        <w:rPr>
          <w:lang w:eastAsia="en-US" w:bidi="en-US"/>
        </w:rPr>
        <w:t>(</w:t>
      </w:r>
      <w:hyperlink r:id="rId19" w:history="1">
        <w:r>
          <w:rPr>
            <w:lang w:val="en-US" w:eastAsia="en-US" w:bidi="en-US"/>
          </w:rPr>
          <w:t>http</w:t>
        </w:r>
        <w:r w:rsidRPr="00E341C9">
          <w:rPr>
            <w:lang w:eastAsia="en-US" w:bidi="en-US"/>
          </w:rPr>
          <w:t>://</w:t>
        </w:r>
        <w:r>
          <w:rPr>
            <w:lang w:val="en-US" w:eastAsia="en-US" w:bidi="en-US"/>
          </w:rPr>
          <w:t>forum</w:t>
        </w:r>
        <w:r w:rsidRPr="00E341C9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worldskills</w:t>
        </w:r>
        <w:proofErr w:type="spellEnd"/>
        <w:r w:rsidRPr="00E341C9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E341C9">
        <w:rPr>
          <w:lang w:eastAsia="en-US" w:bidi="en-US"/>
        </w:rPr>
        <w:t xml:space="preserve">). </w:t>
      </w:r>
      <w:r>
        <w:t>Решения, принятые в отношении компетенций, а также обмен информацией имеют силу только в том случае, если они происходят на форуме. Модератором форума выступит Главный Эксперт (или Эксперт, назначенный Главным Экспертом). Для уточнения графика коммуникаций и требований к проведению Чемпионата ознакомьтесь с Правилами Чемпионата.</w:t>
      </w:r>
    </w:p>
    <w:p w:rsidR="00EC566C" w:rsidRDefault="00A651ED">
      <w:pPr>
        <w:pStyle w:val="30"/>
        <w:keepNext/>
        <w:keepLines/>
        <w:numPr>
          <w:ilvl w:val="1"/>
          <w:numId w:val="19"/>
        </w:numPr>
        <w:shd w:val="clear" w:color="auto" w:fill="auto"/>
        <w:tabs>
          <w:tab w:val="left" w:pos="593"/>
        </w:tabs>
      </w:pPr>
      <w:bookmarkStart w:id="59" w:name="bookmark58"/>
      <w:bookmarkStart w:id="60" w:name="bookmark59"/>
      <w:r>
        <w:lastRenderedPageBreak/>
        <w:t>ИНФОРМАЦИЯ ДЛЯ КОНКУРСАНТОВ</w:t>
      </w:r>
      <w:bookmarkEnd w:id="59"/>
      <w:bookmarkEnd w:id="60"/>
    </w:p>
    <w:p w:rsidR="00EC566C" w:rsidRDefault="00A651ED">
      <w:pPr>
        <w:pStyle w:val="1"/>
        <w:shd w:val="clear" w:color="auto" w:fill="auto"/>
        <w:spacing w:line="283" w:lineRule="auto"/>
        <w:ind w:left="600" w:firstLine="20"/>
      </w:pPr>
      <w:r>
        <w:t xml:space="preserve">Вся информация для зарегистрированных конкурсантов доступна в Центре конкурсантов </w:t>
      </w:r>
      <w:r w:rsidRPr="00E341C9">
        <w:rPr>
          <w:lang w:eastAsia="en-US" w:bidi="en-US"/>
        </w:rPr>
        <w:t>(</w:t>
      </w:r>
      <w:hyperlink r:id="rId20" w:history="1">
        <w:r>
          <w:rPr>
            <w:lang w:val="en-US" w:eastAsia="en-US" w:bidi="en-US"/>
          </w:rPr>
          <w:t>http</w:t>
        </w:r>
        <w:r w:rsidRPr="00E341C9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worldskills</w:t>
        </w:r>
        <w:proofErr w:type="spellEnd"/>
        <w:r w:rsidRPr="00E341C9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E341C9">
        <w:rPr>
          <w:lang w:eastAsia="en-US" w:bidi="en-US"/>
        </w:rPr>
        <w:t>).</w:t>
      </w:r>
    </w:p>
    <w:p w:rsidR="00EC566C" w:rsidRDefault="00A651ED">
      <w:pPr>
        <w:pStyle w:val="1"/>
        <w:shd w:val="clear" w:color="auto" w:fill="auto"/>
        <w:ind w:firstLine="600"/>
      </w:pPr>
      <w:r>
        <w:t>Эта информация включает:</w:t>
      </w:r>
    </w:p>
    <w:p w:rsidR="00EC566C" w:rsidRDefault="00A651ED">
      <w:pPr>
        <w:pStyle w:val="1"/>
        <w:numPr>
          <w:ilvl w:val="0"/>
          <w:numId w:val="20"/>
        </w:numPr>
        <w:shd w:val="clear" w:color="auto" w:fill="auto"/>
        <w:tabs>
          <w:tab w:val="left" w:pos="920"/>
        </w:tabs>
        <w:spacing w:after="0"/>
        <w:ind w:firstLine="600"/>
      </w:pPr>
      <w:r>
        <w:t>Правила Чемпионата;</w:t>
      </w:r>
    </w:p>
    <w:p w:rsidR="00EC566C" w:rsidRDefault="00A651ED">
      <w:pPr>
        <w:pStyle w:val="1"/>
        <w:numPr>
          <w:ilvl w:val="0"/>
          <w:numId w:val="20"/>
        </w:numPr>
        <w:shd w:val="clear" w:color="auto" w:fill="auto"/>
        <w:tabs>
          <w:tab w:val="left" w:pos="920"/>
        </w:tabs>
        <w:spacing w:after="0"/>
        <w:ind w:firstLine="600"/>
      </w:pPr>
      <w:r>
        <w:t>Технические описания;</w:t>
      </w:r>
    </w:p>
    <w:p w:rsidR="00EC566C" w:rsidRDefault="00A651ED">
      <w:pPr>
        <w:pStyle w:val="1"/>
        <w:numPr>
          <w:ilvl w:val="0"/>
          <w:numId w:val="20"/>
        </w:numPr>
        <w:shd w:val="clear" w:color="auto" w:fill="auto"/>
        <w:tabs>
          <w:tab w:val="left" w:pos="920"/>
        </w:tabs>
        <w:spacing w:after="0"/>
        <w:ind w:firstLine="600"/>
      </w:pPr>
      <w:r>
        <w:t>Схемы оценки;</w:t>
      </w:r>
    </w:p>
    <w:p w:rsidR="00EC566C" w:rsidRDefault="00A651ED">
      <w:pPr>
        <w:pStyle w:val="1"/>
        <w:numPr>
          <w:ilvl w:val="0"/>
          <w:numId w:val="20"/>
        </w:numPr>
        <w:shd w:val="clear" w:color="auto" w:fill="auto"/>
        <w:tabs>
          <w:tab w:val="left" w:pos="920"/>
        </w:tabs>
        <w:spacing w:after="0"/>
        <w:ind w:firstLine="600"/>
      </w:pPr>
      <w:r>
        <w:t>Конкурсные задания;</w:t>
      </w:r>
    </w:p>
    <w:p w:rsidR="00EC566C" w:rsidRDefault="00A651ED">
      <w:pPr>
        <w:pStyle w:val="1"/>
        <w:numPr>
          <w:ilvl w:val="0"/>
          <w:numId w:val="20"/>
        </w:numPr>
        <w:shd w:val="clear" w:color="auto" w:fill="auto"/>
        <w:tabs>
          <w:tab w:val="left" w:pos="920"/>
        </w:tabs>
        <w:spacing w:after="0"/>
        <w:ind w:firstLine="600"/>
      </w:pPr>
      <w:r>
        <w:t>Инфраструктурный лист;</w:t>
      </w:r>
    </w:p>
    <w:p w:rsidR="00EC566C" w:rsidRDefault="00A651ED">
      <w:pPr>
        <w:pStyle w:val="1"/>
        <w:numPr>
          <w:ilvl w:val="0"/>
          <w:numId w:val="20"/>
        </w:numPr>
        <w:shd w:val="clear" w:color="auto" w:fill="auto"/>
        <w:tabs>
          <w:tab w:val="left" w:pos="920"/>
        </w:tabs>
        <w:spacing w:after="0"/>
        <w:ind w:firstLine="600"/>
      </w:pPr>
      <w:r>
        <w:t xml:space="preserve">Правила техники безопасности, охраны здоровья и окружающей среды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>;</w:t>
      </w:r>
    </w:p>
    <w:p w:rsidR="00EC566C" w:rsidRDefault="00A651ED">
      <w:pPr>
        <w:pStyle w:val="1"/>
        <w:numPr>
          <w:ilvl w:val="0"/>
          <w:numId w:val="20"/>
        </w:numPr>
        <w:shd w:val="clear" w:color="auto" w:fill="auto"/>
        <w:tabs>
          <w:tab w:val="left" w:pos="920"/>
        </w:tabs>
        <w:spacing w:after="0"/>
        <w:ind w:firstLine="600"/>
      </w:pPr>
      <w:r>
        <w:t>прочую информацию, относящуюся к Чемпионату;</w:t>
      </w:r>
    </w:p>
    <w:p w:rsidR="00EC566C" w:rsidRDefault="00A651ED">
      <w:pPr>
        <w:pStyle w:val="1"/>
        <w:numPr>
          <w:ilvl w:val="0"/>
          <w:numId w:val="20"/>
        </w:numPr>
        <w:shd w:val="clear" w:color="auto" w:fill="auto"/>
        <w:tabs>
          <w:tab w:val="left" w:pos="920"/>
        </w:tabs>
        <w:spacing w:after="360"/>
        <w:ind w:firstLine="600"/>
      </w:pPr>
      <w:r>
        <w:t>Технические паспорта согласно ИЛ.</w:t>
      </w:r>
    </w:p>
    <w:p w:rsidR="00EC566C" w:rsidRDefault="00A651ED">
      <w:pPr>
        <w:pStyle w:val="30"/>
        <w:keepNext/>
        <w:keepLines/>
        <w:numPr>
          <w:ilvl w:val="1"/>
          <w:numId w:val="19"/>
        </w:numPr>
        <w:shd w:val="clear" w:color="auto" w:fill="auto"/>
        <w:tabs>
          <w:tab w:val="left" w:pos="593"/>
        </w:tabs>
      </w:pPr>
      <w:bookmarkStart w:id="61" w:name="bookmark60"/>
      <w:bookmarkStart w:id="62" w:name="bookmark61"/>
      <w:r>
        <w:t>КОНКУРСНЫЕ ЗАДАНИЯ [И СХЕМЫ ОЦЕНКИ]</w:t>
      </w:r>
      <w:bookmarkEnd w:id="61"/>
      <w:bookmarkEnd w:id="62"/>
    </w:p>
    <w:p w:rsidR="00EC566C" w:rsidRDefault="00A651ED">
      <w:pPr>
        <w:pStyle w:val="1"/>
        <w:shd w:val="clear" w:color="auto" w:fill="auto"/>
        <w:spacing w:after="360"/>
        <w:ind w:left="600" w:firstLine="20"/>
      </w:pPr>
      <w:r>
        <w:t xml:space="preserve">Рассылаемые конкурсные задания доступны в центре Конкурсантов . </w:t>
      </w:r>
      <w:r>
        <w:rPr>
          <w:u w:val="single"/>
          <w:lang w:val="en-US" w:eastAsia="en-US" w:bidi="en-US"/>
        </w:rPr>
        <w:t>(</w:t>
      </w:r>
      <w:hyperlink r:id="rId21" w:history="1">
        <w:r>
          <w:rPr>
            <w:color w:val="0462C1"/>
            <w:u w:val="single"/>
            <w:lang w:val="en-US" w:eastAsia="en-US" w:bidi="en-US"/>
          </w:rPr>
          <w:t>http://worldskills.ru</w:t>
        </w:r>
      </w:hyperlink>
      <w:r>
        <w:rPr>
          <w:u w:val="single"/>
          <w:lang w:val="en-US" w:eastAsia="en-US" w:bidi="en-US"/>
        </w:rPr>
        <w:t>)</w:t>
      </w:r>
      <w:r>
        <w:rPr>
          <w:lang w:val="en-US" w:eastAsia="en-US" w:bidi="en-US"/>
        </w:rPr>
        <w:t>.</w:t>
      </w:r>
    </w:p>
    <w:p w:rsidR="00EC566C" w:rsidRDefault="00A651ED">
      <w:pPr>
        <w:pStyle w:val="30"/>
        <w:keepNext/>
        <w:keepLines/>
        <w:numPr>
          <w:ilvl w:val="1"/>
          <w:numId w:val="19"/>
        </w:numPr>
        <w:shd w:val="clear" w:color="auto" w:fill="auto"/>
        <w:tabs>
          <w:tab w:val="left" w:pos="593"/>
        </w:tabs>
      </w:pPr>
      <w:bookmarkStart w:id="63" w:name="bookmark62"/>
      <w:bookmarkStart w:id="64" w:name="bookmark63"/>
      <w:r>
        <w:t>ЕЖЕДНЕВНОЕ УПРАВЛЕНИЕ</w:t>
      </w:r>
      <w:bookmarkEnd w:id="63"/>
      <w:bookmarkEnd w:id="64"/>
    </w:p>
    <w:p w:rsidR="00EC566C" w:rsidRDefault="00A651ED">
      <w:pPr>
        <w:pStyle w:val="1"/>
        <w:shd w:val="clear" w:color="auto" w:fill="auto"/>
        <w:spacing w:after="0"/>
        <w:ind w:left="600" w:firstLine="20"/>
      </w:pPr>
      <w:r>
        <w:t xml:space="preserve">Ежедневное управление компетенциями во время Чемпионата определяется в Плане проведения чемпионата по компетенции, который создается Команда по управлению компетенцией под руководством Менеджера по компетенции. В Команду по управлению компетенцией входят Менеджер по компетенции, Главный эксперт и Заместитель главного эксперта. План проведения Чемпионата по компетенции постепенно разрабатывается в течение шести месяцев до Чемпионата и завершается на Чемпионате по согласованию Экспертов. С Планом проведения Чемпионата по компетенции можно ознакомиться в Центре экспертизы </w:t>
      </w:r>
      <w:r w:rsidRPr="00E341C9">
        <w:rPr>
          <w:u w:val="single"/>
          <w:lang w:eastAsia="en-US" w:bidi="en-US"/>
        </w:rPr>
        <w:t>(</w:t>
      </w:r>
      <w:hyperlink r:id="rId22" w:history="1">
        <w:r>
          <w:rPr>
            <w:u w:val="single"/>
            <w:lang w:val="en-US" w:eastAsia="en-US" w:bidi="en-US"/>
          </w:rPr>
          <w:t>http</w:t>
        </w:r>
        <w:r w:rsidRPr="00E341C9">
          <w:rPr>
            <w:u w:val="single"/>
            <w:lang w:eastAsia="en-US" w:bidi="en-US"/>
          </w:rPr>
          <w:t>://</w:t>
        </w:r>
        <w:proofErr w:type="spellStart"/>
        <w:r>
          <w:rPr>
            <w:u w:val="single"/>
            <w:lang w:val="en-US" w:eastAsia="en-US" w:bidi="en-US"/>
          </w:rPr>
          <w:t>worldskills</w:t>
        </w:r>
        <w:proofErr w:type="spellEnd"/>
        <w:r w:rsidRPr="00E341C9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</w:hyperlink>
      <w:r w:rsidRPr="00E341C9">
        <w:rPr>
          <w:lang w:eastAsia="en-US" w:bidi="en-US"/>
        </w:rPr>
        <w:t>).</w:t>
      </w:r>
    </w:p>
    <w:p w:rsidR="00EC566C" w:rsidRDefault="00A651ED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365"/>
        </w:tabs>
        <w:spacing w:after="0" w:line="175" w:lineRule="auto"/>
      </w:pPr>
      <w:bookmarkStart w:id="65" w:name="bookmark64"/>
      <w:bookmarkStart w:id="66" w:name="bookmark65"/>
      <w:r>
        <w:t>ОТРАСЛЕВЫЕ ТРЕБОВАНИЯ ТЕХНИКИ</w:t>
      </w:r>
      <w:bookmarkEnd w:id="65"/>
      <w:bookmarkEnd w:id="66"/>
    </w:p>
    <w:p w:rsidR="00EC566C" w:rsidRDefault="00A651ED">
      <w:pPr>
        <w:pStyle w:val="22"/>
        <w:keepNext/>
        <w:keepLines/>
        <w:shd w:val="clear" w:color="auto" w:fill="auto"/>
        <w:spacing w:after="0" w:line="175" w:lineRule="auto"/>
        <w:ind w:firstLine="380"/>
      </w:pPr>
      <w:bookmarkStart w:id="67" w:name="bookmark66"/>
      <w:bookmarkStart w:id="68" w:name="bookmark67"/>
      <w:r>
        <w:t>БЕЗОПАСНОСТИ</w:t>
      </w:r>
      <w:bookmarkEnd w:id="67"/>
      <w:bookmarkEnd w:id="68"/>
    </w:p>
    <w:p w:rsidR="00EC566C" w:rsidRDefault="00A651ED">
      <w:pPr>
        <w:pStyle w:val="1"/>
        <w:shd w:val="clear" w:color="auto" w:fill="auto"/>
        <w:spacing w:after="120"/>
        <w:ind w:left="380" w:firstLine="20"/>
      </w:pPr>
      <w:r>
        <w:t xml:space="preserve">Нормы Чемпионата представлены в Правилах техники безопасности, охраны здоровья и окружающей среды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>.</w:t>
      </w:r>
    </w:p>
    <w:p w:rsidR="00EC566C" w:rsidRDefault="00A651ED">
      <w:pPr>
        <w:pStyle w:val="1"/>
        <w:shd w:val="clear" w:color="auto" w:fill="auto"/>
        <w:spacing w:after="0"/>
        <w:ind w:left="380" w:firstLine="20"/>
      </w:pPr>
      <w:r>
        <w:rPr>
          <w:color w:val="0084AC"/>
        </w:rPr>
        <w:t>Конкурсант обязан использовать следующие средства индивидуальной защиты:</w:t>
      </w:r>
    </w:p>
    <w:p w:rsidR="00EC566C" w:rsidRDefault="00A651ED">
      <w:pPr>
        <w:pStyle w:val="1"/>
        <w:shd w:val="clear" w:color="auto" w:fill="auto"/>
        <w:spacing w:after="0"/>
        <w:ind w:firstLine="380"/>
      </w:pPr>
      <w:r w:rsidRPr="00E341C9">
        <w:rPr>
          <w:color w:val="0084AC"/>
          <w:sz w:val="22"/>
          <w:szCs w:val="22"/>
          <w:lang w:eastAsia="en-US" w:bidi="en-US"/>
        </w:rPr>
        <w:t xml:space="preserve">• </w:t>
      </w:r>
      <w:r>
        <w:rPr>
          <w:color w:val="0084AC"/>
        </w:rPr>
        <w:t>защитная маска;</w:t>
      </w:r>
    </w:p>
    <w:p w:rsidR="00EC566C" w:rsidRDefault="00A651ED">
      <w:pPr>
        <w:pStyle w:val="1"/>
        <w:shd w:val="clear" w:color="auto" w:fill="auto"/>
        <w:spacing w:after="0"/>
        <w:ind w:firstLine="380"/>
      </w:pPr>
      <w:r w:rsidRPr="00E341C9">
        <w:rPr>
          <w:color w:val="0084AC"/>
          <w:sz w:val="22"/>
          <w:szCs w:val="22"/>
          <w:lang w:eastAsia="en-US" w:bidi="en-US"/>
        </w:rPr>
        <w:t xml:space="preserve">• </w:t>
      </w:r>
      <w:r>
        <w:rPr>
          <w:color w:val="0084AC"/>
        </w:rPr>
        <w:t>перчатки;</w:t>
      </w:r>
    </w:p>
    <w:p w:rsidR="00EC566C" w:rsidRDefault="00A651ED">
      <w:pPr>
        <w:pStyle w:val="1"/>
        <w:shd w:val="clear" w:color="auto" w:fill="auto"/>
        <w:spacing w:after="0"/>
        <w:ind w:firstLine="380"/>
      </w:pPr>
      <w:r w:rsidRPr="00E341C9">
        <w:rPr>
          <w:color w:val="0084AC"/>
          <w:sz w:val="22"/>
          <w:szCs w:val="22"/>
          <w:lang w:eastAsia="en-US" w:bidi="en-US"/>
        </w:rPr>
        <w:t xml:space="preserve">• </w:t>
      </w:r>
      <w:r>
        <w:rPr>
          <w:color w:val="0084AC"/>
        </w:rPr>
        <w:t>защитные очки;</w:t>
      </w:r>
    </w:p>
    <w:p w:rsidR="00EC566C" w:rsidRDefault="00A651ED">
      <w:pPr>
        <w:pStyle w:val="1"/>
        <w:shd w:val="clear" w:color="auto" w:fill="auto"/>
        <w:spacing w:after="0"/>
        <w:ind w:firstLine="380"/>
      </w:pPr>
      <w:r w:rsidRPr="00E341C9">
        <w:rPr>
          <w:color w:val="0084AC"/>
          <w:sz w:val="22"/>
          <w:szCs w:val="22"/>
          <w:lang w:eastAsia="en-US" w:bidi="en-US"/>
        </w:rPr>
        <w:t xml:space="preserve">• </w:t>
      </w:r>
      <w:proofErr w:type="spellStart"/>
      <w:r>
        <w:rPr>
          <w:color w:val="0084AC"/>
        </w:rPr>
        <w:t>беруши</w:t>
      </w:r>
      <w:proofErr w:type="spellEnd"/>
      <w:r>
        <w:rPr>
          <w:color w:val="0084AC"/>
        </w:rPr>
        <w:t xml:space="preserve"> или наушники;</w:t>
      </w:r>
    </w:p>
    <w:p w:rsidR="00EC566C" w:rsidRDefault="00A651ED">
      <w:pPr>
        <w:pStyle w:val="1"/>
        <w:shd w:val="clear" w:color="auto" w:fill="auto"/>
        <w:spacing w:after="0"/>
        <w:ind w:firstLine="380"/>
      </w:pPr>
      <w:r w:rsidRPr="00E341C9">
        <w:rPr>
          <w:color w:val="0084AC"/>
          <w:sz w:val="22"/>
          <w:szCs w:val="22"/>
          <w:lang w:eastAsia="en-US" w:bidi="en-US"/>
        </w:rPr>
        <w:t xml:space="preserve">• </w:t>
      </w:r>
      <w:r>
        <w:rPr>
          <w:color w:val="0084AC"/>
        </w:rPr>
        <w:t>защитная обувь (предоставляется Конкурсантом);</w:t>
      </w:r>
    </w:p>
    <w:p w:rsidR="00EC566C" w:rsidRDefault="00A651ED">
      <w:pPr>
        <w:pStyle w:val="1"/>
        <w:shd w:val="clear" w:color="auto" w:fill="auto"/>
        <w:spacing w:after="0"/>
        <w:ind w:firstLine="380"/>
      </w:pPr>
      <w:r w:rsidRPr="00E341C9">
        <w:rPr>
          <w:color w:val="0084AC"/>
          <w:sz w:val="22"/>
          <w:szCs w:val="22"/>
          <w:lang w:eastAsia="en-US" w:bidi="en-US"/>
        </w:rPr>
        <w:t xml:space="preserve">• </w:t>
      </w:r>
      <w:r>
        <w:rPr>
          <w:color w:val="0084AC"/>
        </w:rPr>
        <w:t>пылезащищенный комбинезон с капюшоном;</w:t>
      </w:r>
    </w:p>
    <w:p w:rsidR="00EC566C" w:rsidRDefault="00A651ED">
      <w:pPr>
        <w:pStyle w:val="1"/>
        <w:shd w:val="clear" w:color="auto" w:fill="auto"/>
        <w:spacing w:after="0" w:line="271" w:lineRule="auto"/>
        <w:ind w:left="680" w:hanging="280"/>
      </w:pPr>
      <w:r w:rsidRPr="00E341C9">
        <w:rPr>
          <w:color w:val="0084AC"/>
          <w:sz w:val="22"/>
          <w:szCs w:val="22"/>
          <w:lang w:eastAsia="en-US" w:bidi="en-US"/>
        </w:rPr>
        <w:t xml:space="preserve">• </w:t>
      </w:r>
      <w:r>
        <w:rPr>
          <w:color w:val="0084AC"/>
        </w:rPr>
        <w:t>соблюдение мер безопасности на рабочем месте (вытяжная вентиляция для сухой шлифовки и распыления краски) обязательно;</w:t>
      </w:r>
    </w:p>
    <w:p w:rsidR="00EC566C" w:rsidRDefault="00A651ED">
      <w:pPr>
        <w:pStyle w:val="1"/>
        <w:shd w:val="clear" w:color="auto" w:fill="auto"/>
        <w:spacing w:after="120"/>
        <w:ind w:left="680" w:hanging="280"/>
      </w:pPr>
      <w:r w:rsidRPr="00E341C9">
        <w:rPr>
          <w:color w:val="0084AC"/>
          <w:sz w:val="22"/>
          <w:szCs w:val="22"/>
          <w:lang w:eastAsia="en-US" w:bidi="en-US"/>
        </w:rPr>
        <w:t xml:space="preserve">• </w:t>
      </w:r>
      <w:r>
        <w:rPr>
          <w:color w:val="0084AC"/>
        </w:rPr>
        <w:t>правила техники безопасности должны соответствовать техническим характеристикам лакокрасочных материалов, указанным спонсорами.</w:t>
      </w:r>
    </w:p>
    <w:p w:rsidR="00EC566C" w:rsidRDefault="00A651ED">
      <w:pPr>
        <w:pStyle w:val="1"/>
        <w:shd w:val="clear" w:color="auto" w:fill="auto"/>
        <w:spacing w:after="0"/>
        <w:ind w:firstLine="380"/>
      </w:pPr>
      <w:r>
        <w:rPr>
          <w:color w:val="0084AC"/>
        </w:rPr>
        <w:t>Также применяются следующие отраслевые требования техники безопасности:</w:t>
      </w:r>
    </w:p>
    <w:p w:rsidR="00EC566C" w:rsidRDefault="00A651ED">
      <w:pPr>
        <w:pStyle w:val="1"/>
        <w:shd w:val="clear" w:color="auto" w:fill="auto"/>
        <w:spacing w:after="0"/>
        <w:ind w:left="680" w:hanging="280"/>
      </w:pPr>
      <w:r w:rsidRPr="00E341C9">
        <w:rPr>
          <w:color w:val="0084AC"/>
          <w:sz w:val="22"/>
          <w:szCs w:val="22"/>
          <w:lang w:eastAsia="en-US" w:bidi="en-US"/>
        </w:rPr>
        <w:t xml:space="preserve">• </w:t>
      </w:r>
      <w:r>
        <w:rPr>
          <w:color w:val="0084AC"/>
        </w:rPr>
        <w:t xml:space="preserve">Эксперты обязаны использовать надлежащие средства индивидуальной защиты во время </w:t>
      </w:r>
      <w:r>
        <w:rPr>
          <w:color w:val="0084AC"/>
        </w:rPr>
        <w:lastRenderedPageBreak/>
        <w:t>инспекций, проверок и работы с проектом Конкурсанта.</w:t>
      </w:r>
    </w:p>
    <w:p w:rsidR="00EC566C" w:rsidRDefault="00A651ED">
      <w:pPr>
        <w:pStyle w:val="1"/>
        <w:shd w:val="clear" w:color="auto" w:fill="auto"/>
        <w:spacing w:after="0"/>
        <w:ind w:left="680" w:hanging="280"/>
        <w:sectPr w:rsidR="00EC566C">
          <w:headerReference w:type="default" r:id="rId23"/>
          <w:footerReference w:type="default" r:id="rId24"/>
          <w:pgSz w:w="11900" w:h="16840"/>
          <w:pgMar w:top="1591" w:right="831" w:bottom="1176" w:left="1254" w:header="0" w:footer="3" w:gutter="0"/>
          <w:cols w:space="720"/>
          <w:noEndnote/>
          <w:docGrid w:linePitch="360"/>
        </w:sectPr>
      </w:pPr>
      <w:r w:rsidRPr="00E341C9">
        <w:rPr>
          <w:rFonts w:ascii="Calibri" w:eastAsia="Calibri" w:hAnsi="Calibri" w:cs="Calibri"/>
          <w:color w:val="0084AC"/>
          <w:sz w:val="20"/>
          <w:szCs w:val="20"/>
          <w:lang w:eastAsia="en-US" w:bidi="en-US"/>
        </w:rPr>
        <w:t xml:space="preserve">• </w:t>
      </w:r>
      <w:r>
        <w:rPr>
          <w:color w:val="0084AC"/>
        </w:rPr>
        <w:t>Все Конкурсанты обязаны соблюдать правила техники безопасности при использовании средств защиты во время Чемпионата согласно правилам Чемпионата.</w:t>
      </w:r>
    </w:p>
    <w:p w:rsidR="00EC566C" w:rsidRDefault="00A651ED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598"/>
        </w:tabs>
        <w:spacing w:before="220" w:after="300"/>
        <w:ind w:firstLine="240"/>
      </w:pPr>
      <w:bookmarkStart w:id="69" w:name="bookmark68"/>
      <w:bookmarkStart w:id="70" w:name="bookmark69"/>
      <w:r>
        <w:lastRenderedPageBreak/>
        <w:t>МАТЕРИАЛЫ И ОБОРУДОВАНИЕ</w:t>
      </w:r>
      <w:bookmarkEnd w:id="69"/>
      <w:bookmarkEnd w:id="70"/>
    </w:p>
    <w:p w:rsidR="00EC566C" w:rsidRDefault="00A651ED">
      <w:pPr>
        <w:pStyle w:val="30"/>
        <w:keepNext/>
        <w:keepLines/>
        <w:numPr>
          <w:ilvl w:val="1"/>
          <w:numId w:val="19"/>
        </w:numPr>
        <w:shd w:val="clear" w:color="auto" w:fill="auto"/>
        <w:tabs>
          <w:tab w:val="left" w:pos="593"/>
        </w:tabs>
      </w:pPr>
      <w:bookmarkStart w:id="71" w:name="bookmark70"/>
      <w:bookmarkStart w:id="72" w:name="bookmark71"/>
      <w:r>
        <w:t>ИНФРАСТРУКТУРНЫЙ ЛИСТ</w:t>
      </w:r>
      <w:bookmarkEnd w:id="71"/>
      <w:bookmarkEnd w:id="72"/>
    </w:p>
    <w:p w:rsidR="00EC566C" w:rsidRDefault="00A651ED">
      <w:pPr>
        <w:pStyle w:val="1"/>
        <w:shd w:val="clear" w:color="auto" w:fill="auto"/>
        <w:ind w:left="600" w:firstLine="20"/>
      </w:pPr>
      <w:r>
        <w:t>В Инфраструктурном листе подробно описано все оборудование, материалы и средства, предоставляемые организатором Чемпионата.</w:t>
      </w:r>
    </w:p>
    <w:p w:rsidR="00EC566C" w:rsidRDefault="00A651ED">
      <w:pPr>
        <w:pStyle w:val="1"/>
        <w:shd w:val="clear" w:color="auto" w:fill="auto"/>
        <w:ind w:firstLine="600"/>
      </w:pPr>
      <w:r>
        <w:t xml:space="preserve">Инфраструктурный лист доступен на сайте </w:t>
      </w:r>
      <w:hyperlink r:id="rId25" w:history="1">
        <w:r>
          <w:rPr>
            <w:u w:val="single"/>
            <w:lang w:val="en-US" w:eastAsia="en-US" w:bidi="en-US"/>
          </w:rPr>
          <w:t>http</w:t>
        </w:r>
        <w:r w:rsidRPr="00E341C9">
          <w:rPr>
            <w:u w:val="single"/>
            <w:lang w:eastAsia="en-US" w:bidi="en-US"/>
          </w:rPr>
          <w:t>://</w:t>
        </w:r>
        <w:proofErr w:type="spellStart"/>
        <w:r>
          <w:rPr>
            <w:u w:val="single"/>
            <w:lang w:val="en-US" w:eastAsia="en-US" w:bidi="en-US"/>
          </w:rPr>
          <w:t>worldskills</w:t>
        </w:r>
        <w:proofErr w:type="spellEnd"/>
        <w:r w:rsidRPr="00E341C9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</w:hyperlink>
      <w:r w:rsidRPr="00E341C9">
        <w:rPr>
          <w:lang w:eastAsia="en-US" w:bidi="en-US"/>
        </w:rPr>
        <w:t>.</w:t>
      </w:r>
    </w:p>
    <w:p w:rsidR="00EC566C" w:rsidRDefault="00A651ED">
      <w:pPr>
        <w:pStyle w:val="1"/>
        <w:shd w:val="clear" w:color="auto" w:fill="auto"/>
        <w:ind w:left="600" w:firstLine="20"/>
      </w:pPr>
      <w:r>
        <w:t>В Инфраструктурном листе определяются позиции оборудования и их количество, требуемые Экспертами для следующего Чемпионата. Организатор Чемпионата обязан постоянно обновлять информацию в Инфраструктурном листе, указывая фактическое количество, тип, марку и модель для позиций. Позиции, поставляемые Организатором Чемпионата, приведены в отдельном столбце.</w:t>
      </w:r>
    </w:p>
    <w:p w:rsidR="00EC566C" w:rsidRDefault="00A651ED">
      <w:pPr>
        <w:pStyle w:val="1"/>
        <w:shd w:val="clear" w:color="auto" w:fill="auto"/>
        <w:ind w:left="600" w:firstLine="20"/>
      </w:pPr>
      <w:r>
        <w:t xml:space="preserve">На каждом Чемпионате Эксперты должны проверять и обновлять Инфраструктурный лист для подготовки к следующему Чемпионату. Эксперты должны консультировать Директора Чемпионата от </w:t>
      </w:r>
      <w:r>
        <w:rPr>
          <w:lang w:val="en-US" w:eastAsia="en-US" w:bidi="en-US"/>
        </w:rPr>
        <w:t>WSI</w:t>
      </w:r>
      <w:r w:rsidRPr="00E341C9">
        <w:rPr>
          <w:lang w:eastAsia="en-US" w:bidi="en-US"/>
        </w:rPr>
        <w:t xml:space="preserve"> </w:t>
      </w:r>
      <w:r>
        <w:t>в отношении любых изменений требований к пространству и (или) оборудованию.</w:t>
      </w:r>
    </w:p>
    <w:p w:rsidR="00EC566C" w:rsidRDefault="00A651ED">
      <w:pPr>
        <w:pStyle w:val="1"/>
        <w:shd w:val="clear" w:color="auto" w:fill="auto"/>
        <w:ind w:left="600" w:firstLine="20"/>
      </w:pPr>
      <w:r>
        <w:t>На каждом Чемпионате Технический обозреватель должен проверять Инфраструктурный лист, который использовался на этом Чемпионате.</w:t>
      </w:r>
    </w:p>
    <w:p w:rsidR="00EC566C" w:rsidRDefault="00A651ED">
      <w:pPr>
        <w:pStyle w:val="1"/>
        <w:shd w:val="clear" w:color="auto" w:fill="auto"/>
        <w:spacing w:after="300"/>
        <w:ind w:left="600" w:firstLine="20"/>
      </w:pPr>
      <w:r>
        <w:t>В Инфраструктурный лист не включаются позиции, наличие которых требуется от Конкурсантов и (или) Экспертов, а также позиции, которые запрещается приносить Конкурсантам (указаны ниже).</w:t>
      </w:r>
    </w:p>
    <w:p w:rsidR="00EC566C" w:rsidRDefault="00A651ED">
      <w:pPr>
        <w:pStyle w:val="30"/>
        <w:keepNext/>
        <w:keepLines/>
        <w:numPr>
          <w:ilvl w:val="1"/>
          <w:numId w:val="19"/>
        </w:numPr>
        <w:shd w:val="clear" w:color="auto" w:fill="auto"/>
        <w:tabs>
          <w:tab w:val="left" w:pos="593"/>
        </w:tabs>
        <w:spacing w:line="293" w:lineRule="auto"/>
      </w:pPr>
      <w:bookmarkStart w:id="73" w:name="bookmark72"/>
      <w:bookmarkStart w:id="74" w:name="bookmark73"/>
      <w:r>
        <w:t>ТУЛБОКС (ЯЩИК С ИНСТРУМЕНТАМИ) КОНКУРСАНТА</w:t>
      </w:r>
      <w:bookmarkEnd w:id="73"/>
      <w:bookmarkEnd w:id="74"/>
    </w:p>
    <w:p w:rsidR="00EC566C" w:rsidRDefault="00A651ED">
      <w:pPr>
        <w:pStyle w:val="1"/>
        <w:shd w:val="clear" w:color="auto" w:fill="auto"/>
        <w:spacing w:after="0" w:line="293" w:lineRule="auto"/>
        <w:ind w:firstLine="600"/>
      </w:pPr>
      <w:r>
        <w:rPr>
          <w:color w:val="61B5E4"/>
        </w:rPr>
        <w:t>Конкурсантам не требуется приносить ящик с инструментами.</w:t>
      </w:r>
    </w:p>
    <w:p w:rsidR="00EC566C" w:rsidRDefault="00A651ED">
      <w:pPr>
        <w:pStyle w:val="30"/>
        <w:keepNext/>
        <w:keepLines/>
        <w:numPr>
          <w:ilvl w:val="1"/>
          <w:numId w:val="19"/>
        </w:numPr>
        <w:shd w:val="clear" w:color="auto" w:fill="auto"/>
        <w:tabs>
          <w:tab w:val="left" w:pos="593"/>
        </w:tabs>
        <w:ind w:left="600" w:hanging="600"/>
      </w:pPr>
      <w:bookmarkStart w:id="75" w:name="bookmark74"/>
      <w:bookmarkStart w:id="76" w:name="bookmark75"/>
      <w:r>
        <w:t>МАТЕРИАЛЫ, ОБОРУДОВАНИЕ И ИНСТРУМЕНТЫ, ПРЕДОСТАВЛЯЕМЫЕ КОНКУРСАНТАМИ В СОСТАВЕ СВОИХ ЯЩИКОВ С ИНСТРУМЕНТАМИ</w:t>
      </w:r>
      <w:bookmarkEnd w:id="75"/>
      <w:bookmarkEnd w:id="76"/>
    </w:p>
    <w:p w:rsidR="00EC566C" w:rsidRDefault="00A651ED">
      <w:pPr>
        <w:pStyle w:val="1"/>
        <w:numPr>
          <w:ilvl w:val="0"/>
          <w:numId w:val="18"/>
        </w:numPr>
        <w:shd w:val="clear" w:color="auto" w:fill="auto"/>
        <w:tabs>
          <w:tab w:val="left" w:pos="891"/>
        </w:tabs>
        <w:spacing w:after="0"/>
        <w:ind w:firstLine="600"/>
      </w:pPr>
      <w:r>
        <w:rPr>
          <w:color w:val="0084AC"/>
        </w:rPr>
        <w:t>Рабочая одежда,</w:t>
      </w:r>
    </w:p>
    <w:p w:rsidR="00EC566C" w:rsidRDefault="00A651ED">
      <w:pPr>
        <w:pStyle w:val="1"/>
        <w:numPr>
          <w:ilvl w:val="0"/>
          <w:numId w:val="18"/>
        </w:numPr>
        <w:shd w:val="clear" w:color="auto" w:fill="auto"/>
        <w:tabs>
          <w:tab w:val="left" w:pos="891"/>
        </w:tabs>
        <w:spacing w:after="0"/>
        <w:ind w:firstLine="600"/>
      </w:pPr>
      <w:r>
        <w:rPr>
          <w:color w:val="0084AC"/>
        </w:rPr>
        <w:t>защитная обувь.</w:t>
      </w:r>
    </w:p>
    <w:p w:rsidR="00EC566C" w:rsidRDefault="00A651ED">
      <w:pPr>
        <w:pStyle w:val="1"/>
        <w:numPr>
          <w:ilvl w:val="0"/>
          <w:numId w:val="18"/>
        </w:numPr>
        <w:shd w:val="clear" w:color="auto" w:fill="auto"/>
        <w:tabs>
          <w:tab w:val="left" w:pos="891"/>
        </w:tabs>
        <w:spacing w:after="360"/>
        <w:ind w:firstLine="600"/>
      </w:pPr>
      <w:r>
        <w:rPr>
          <w:color w:val="0084AC"/>
        </w:rPr>
        <w:t>Окрасочные пистолеты (</w:t>
      </w:r>
      <w:proofErr w:type="spellStart"/>
      <w:r>
        <w:rPr>
          <w:color w:val="0084AC"/>
        </w:rPr>
        <w:t>опционно</w:t>
      </w:r>
      <w:proofErr w:type="spellEnd"/>
      <w:r>
        <w:rPr>
          <w:color w:val="0084AC"/>
        </w:rPr>
        <w:t>)</w:t>
      </w:r>
    </w:p>
    <w:p w:rsidR="00EC566C" w:rsidRDefault="00A651ED">
      <w:pPr>
        <w:pStyle w:val="30"/>
        <w:keepNext/>
        <w:keepLines/>
        <w:numPr>
          <w:ilvl w:val="1"/>
          <w:numId w:val="19"/>
        </w:numPr>
        <w:shd w:val="clear" w:color="auto" w:fill="auto"/>
        <w:tabs>
          <w:tab w:val="left" w:pos="593"/>
        </w:tabs>
        <w:ind w:left="600" w:hanging="600"/>
      </w:pPr>
      <w:bookmarkStart w:id="77" w:name="bookmark76"/>
      <w:bookmarkStart w:id="78" w:name="bookmark77"/>
      <w:r>
        <w:t>МАТЕРИАЛЫ, ОБОРУДОВАНИЕ И ИНСТРУМЕНТЫ, ПРЕДОСТАВЛЯЕМЫЕ ЭКСПЕРТАМИ</w:t>
      </w:r>
      <w:bookmarkEnd w:id="77"/>
      <w:bookmarkEnd w:id="78"/>
    </w:p>
    <w:p w:rsidR="00EC566C" w:rsidRDefault="00A651ED">
      <w:pPr>
        <w:pStyle w:val="1"/>
        <w:shd w:val="clear" w:color="auto" w:fill="auto"/>
        <w:spacing w:after="360"/>
        <w:ind w:firstLine="600"/>
      </w:pPr>
      <w:r>
        <w:rPr>
          <w:color w:val="0084AC"/>
        </w:rPr>
        <w:t>Не применимо.</w:t>
      </w:r>
    </w:p>
    <w:p w:rsidR="00EC566C" w:rsidRDefault="00A651ED">
      <w:pPr>
        <w:pStyle w:val="30"/>
        <w:keepNext/>
        <w:keepLines/>
        <w:numPr>
          <w:ilvl w:val="1"/>
          <w:numId w:val="19"/>
        </w:numPr>
        <w:shd w:val="clear" w:color="auto" w:fill="auto"/>
        <w:tabs>
          <w:tab w:val="left" w:pos="593"/>
        </w:tabs>
        <w:ind w:left="600" w:hanging="600"/>
      </w:pPr>
      <w:bookmarkStart w:id="79" w:name="bookmark78"/>
      <w:bookmarkStart w:id="80" w:name="bookmark79"/>
      <w:r>
        <w:t>МАТЕРИАЛЫ И ОБОРУДОВАНИЕ, ЗАПРЕЩЕННЫЕ К ИСПОЛЬЗОВАНИЮ В ЗОНЕ КОМПЕТЕНЦИИ</w:t>
      </w:r>
      <w:bookmarkEnd w:id="79"/>
      <w:bookmarkEnd w:id="80"/>
    </w:p>
    <w:p w:rsidR="00EC566C" w:rsidRDefault="00A651ED">
      <w:pPr>
        <w:pStyle w:val="1"/>
        <w:shd w:val="clear" w:color="auto" w:fill="auto"/>
        <w:ind w:left="600" w:firstLine="20"/>
      </w:pPr>
      <w:r>
        <w:rPr>
          <w:color w:val="0084AC"/>
        </w:rPr>
        <w:t>К использованию и хранению в зоне соревнований допускаются только инструменты и оборудование, утвержденные 80 % голосов Экспертов.</w:t>
      </w:r>
      <w:r>
        <w:br w:type="page"/>
      </w:r>
    </w:p>
    <w:p w:rsidR="00EC566C" w:rsidRDefault="00A651ED">
      <w:pPr>
        <w:pStyle w:val="30"/>
        <w:keepNext/>
        <w:keepLines/>
        <w:numPr>
          <w:ilvl w:val="1"/>
          <w:numId w:val="19"/>
        </w:numPr>
        <w:shd w:val="clear" w:color="auto" w:fill="auto"/>
        <w:tabs>
          <w:tab w:val="left" w:pos="590"/>
        </w:tabs>
        <w:spacing w:after="40"/>
        <w:ind w:left="600" w:hanging="600"/>
      </w:pPr>
      <w:bookmarkStart w:id="81" w:name="bookmark80"/>
      <w:bookmarkStart w:id="82" w:name="bookmark81"/>
      <w:r>
        <w:lastRenderedPageBreak/>
        <w:t>ПРЕДЛАГАЕМЫЕ СХЕМЫ ПЛАНИРОВКИ РАБОЧЕЙ ПЛОЩАДКИ И РАБОЧЕГО МЕСТА</w:t>
      </w:r>
      <w:bookmarkEnd w:id="81"/>
      <w:bookmarkEnd w:id="82"/>
    </w:p>
    <w:p w:rsidR="00EC566C" w:rsidRDefault="00A651ED">
      <w:pPr>
        <w:pStyle w:val="1"/>
        <w:shd w:val="clear" w:color="auto" w:fill="auto"/>
        <w:spacing w:after="0"/>
        <w:ind w:left="600" w:firstLine="20"/>
      </w:pPr>
      <w:r>
        <w:t>Схемы расположения рабочих площадок предыдущих чемпионатов доступны на веб</w:t>
      </w:r>
      <w:r>
        <w:softHyphen/>
        <w:t xml:space="preserve">сайте </w:t>
      </w:r>
      <w:hyperlink r:id="rId26" w:history="1">
        <w:r>
          <w:rPr>
            <w:color w:val="0462C1"/>
            <w:u w:val="single"/>
            <w:lang w:val="en-US" w:eastAsia="en-US" w:bidi="en-US"/>
          </w:rPr>
          <w:t>www</w:t>
        </w:r>
        <w:r w:rsidRPr="00E341C9">
          <w:rPr>
            <w:color w:val="0462C1"/>
            <w:u w:val="single"/>
            <w:lang w:eastAsia="en-US" w:bidi="en-US"/>
          </w:rPr>
          <w:t>.</w:t>
        </w:r>
        <w:proofErr w:type="spellStart"/>
        <w:r>
          <w:rPr>
            <w:color w:val="0462C1"/>
            <w:u w:val="single"/>
            <w:lang w:val="en-US" w:eastAsia="en-US" w:bidi="en-US"/>
          </w:rPr>
          <w:t>worldskills</w:t>
        </w:r>
        <w:proofErr w:type="spellEnd"/>
        <w:r w:rsidRPr="00E341C9">
          <w:rPr>
            <w:color w:val="0462C1"/>
            <w:u w:val="single"/>
            <w:lang w:eastAsia="en-US" w:bidi="en-US"/>
          </w:rPr>
          <w:t>.</w:t>
        </w:r>
        <w:proofErr w:type="spellStart"/>
        <w:r>
          <w:rPr>
            <w:color w:val="0462C1"/>
            <w:u w:val="single"/>
            <w:lang w:val="en-US" w:eastAsia="en-US" w:bidi="en-US"/>
          </w:rPr>
          <w:t>ru</w:t>
        </w:r>
        <w:proofErr w:type="spellEnd"/>
      </w:hyperlink>
      <w:r w:rsidRPr="00E341C9">
        <w:rPr>
          <w:lang w:eastAsia="en-US" w:bidi="en-US"/>
        </w:rPr>
        <w:t xml:space="preserve">. </w:t>
      </w:r>
      <w:r>
        <w:t>Пример планировки рабочей площадки:</w:t>
      </w:r>
    </w:p>
    <w:p w:rsidR="00EC566C" w:rsidRDefault="00A651ED">
      <w:pPr>
        <w:spacing w:line="1" w:lineRule="exact"/>
      </w:pPr>
      <w:r>
        <w:rPr>
          <w:noProof/>
          <w:lang w:bidi="ar-SA"/>
        </w:rPr>
        <w:drawing>
          <wp:anchor distT="393700" distB="0" distL="0" distR="0" simplePos="0" relativeHeight="125829395" behindDoc="0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393700</wp:posOffset>
            </wp:positionV>
            <wp:extent cx="6407150" cy="4279265"/>
            <wp:effectExtent l="0" t="0" r="0" b="0"/>
            <wp:wrapTopAndBottom/>
            <wp:docPr id="36" name="Shap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box 37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6407150" cy="427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4160520</wp:posOffset>
                </wp:positionH>
                <wp:positionV relativeFrom="paragraph">
                  <wp:posOffset>2256155</wp:posOffset>
                </wp:positionV>
                <wp:extent cx="179705" cy="85090"/>
                <wp:effectExtent l="0" t="0" r="0" b="0"/>
                <wp:wrapNone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85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a9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color w:val="252525"/>
                              </w:rPr>
                              <w:t>чеки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8" o:spid="_x0000_s1034" type="#_x0000_t202" style="position:absolute;margin-left:327.6pt;margin-top:177.65pt;width:14.15pt;height:6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" filled="f" stroked="f">
                <v:textbox inset="0,0,0,0">
                  <w:txbxContent>
                    <w:p w:rsidR="00EC566C" w:rsidRDefault="00A651ED">
                      <w:pPr>
                        <w:pStyle w:val="a9"/>
                        <w:shd w:val="clear" w:color="auto" w:fill="auto"/>
                        <w:jc w:val="right"/>
                      </w:pPr>
                      <w:r>
                        <w:rPr>
                          <w:color w:val="252525"/>
                        </w:rPr>
                        <w:t>чеки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3587750</wp:posOffset>
                </wp:positionH>
                <wp:positionV relativeFrom="paragraph">
                  <wp:posOffset>412115</wp:posOffset>
                </wp:positionV>
                <wp:extent cx="170815" cy="94615"/>
                <wp:effectExtent l="0" t="0" r="0" b="0"/>
                <wp:wrapNone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" cy="94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a9"/>
                              <w:shd w:val="clear" w:color="auto" w:fill="auto"/>
                            </w:pPr>
                            <w:r>
                              <w:rPr>
                                <w:color w:val="252525"/>
                              </w:rPr>
                              <w:t>24 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0" o:spid="_x0000_s1035" type="#_x0000_t202" style="position:absolute;margin-left:282.5pt;margin-top:32.45pt;width:13.45pt;height:7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" filled="f" stroked="f">
                <v:textbox inset="0,0,0,0">
                  <w:txbxContent>
                    <w:p w:rsidR="00EC566C" w:rsidRDefault="00A651ED">
                      <w:pPr>
                        <w:pStyle w:val="a9"/>
                        <w:shd w:val="clear" w:color="auto" w:fill="auto"/>
                      </w:pPr>
                      <w:r>
                        <w:rPr>
                          <w:color w:val="252525"/>
                        </w:rPr>
                        <w:t>24 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4791710</wp:posOffset>
                </wp:positionH>
                <wp:positionV relativeFrom="paragraph">
                  <wp:posOffset>3722370</wp:posOffset>
                </wp:positionV>
                <wp:extent cx="164465" cy="94615"/>
                <wp:effectExtent l="0" t="0" r="0" b="0"/>
                <wp:wrapNone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94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a9"/>
                              <w:shd w:val="clear" w:color="auto" w:fill="auto"/>
                            </w:pPr>
                            <w:r>
                              <w:rPr>
                                <w:color w:val="252525"/>
                              </w:rPr>
                              <w:t>12 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2" o:spid="_x0000_s1036" type="#_x0000_t202" style="position:absolute;margin-left:377.3pt;margin-top:293.1pt;width:12.95pt;height:7.4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" filled="f" stroked="f">
                <v:textbox inset="0,0,0,0">
                  <w:txbxContent>
                    <w:p w:rsidR="00EC566C" w:rsidRDefault="00A651ED">
                      <w:pPr>
                        <w:pStyle w:val="a9"/>
                        <w:shd w:val="clear" w:color="auto" w:fill="auto"/>
                      </w:pPr>
                      <w:r>
                        <w:rPr>
                          <w:color w:val="252525"/>
                        </w:rPr>
                        <w:t>12 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2551430</wp:posOffset>
                </wp:positionV>
                <wp:extent cx="347345" cy="179705"/>
                <wp:effectExtent l="0" t="0" r="0" b="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a9"/>
                              <w:shd w:val="clear" w:color="auto" w:fill="auto"/>
                            </w:pPr>
                            <w:r>
                              <w:t>Аварийный</w:t>
                            </w:r>
                          </w:p>
                          <w:p w:rsidR="004A7BB0" w:rsidRDefault="004A7BB0">
                            <w:pPr>
                              <w:pStyle w:val="a9"/>
                              <w:shd w:val="clear" w:color="auto" w:fill="auto"/>
                            </w:pPr>
                            <w:r>
                              <w:rPr>
                                <w:color w:val="252525"/>
                              </w:rPr>
                              <w:t>выход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4" o:spid="_x0000_s1037" type="#_x0000_t202" style="position:absolute;margin-left:99.1pt;margin-top:200.9pt;width:27.35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" filled="f" stroked="f">
                <v:textbox inset="0,0,0,0">
                  <w:txbxContent>
                    <w:p w:rsidR="00EC566C" w:rsidRDefault="00A651ED">
                      <w:pPr>
                        <w:pStyle w:val="a9"/>
                        <w:shd w:val="clear" w:color="auto" w:fill="auto"/>
                      </w:pPr>
                      <w:r>
                        <w:t>Аварийный</w:t>
                      </w:r>
                    </w:p>
                    <w:p w:rsidR="00EC566C" w:rsidRDefault="00A651ED">
                      <w:pPr>
                        <w:pStyle w:val="a9"/>
                        <w:shd w:val="clear" w:color="auto" w:fill="auto"/>
                      </w:pPr>
                      <w:r>
                        <w:rPr>
                          <w:color w:val="252525"/>
                        </w:rPr>
                        <w:t>выход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1006475</wp:posOffset>
                </wp:positionV>
                <wp:extent cx="652145" cy="106680"/>
                <wp:effectExtent l="0" t="0" r="0" b="0"/>
                <wp:wrapNone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a9"/>
                              <w:shd w:val="clear" w:color="auto" w:fill="auto"/>
                            </w:pPr>
                            <w:r>
                              <w:rPr>
                                <w:color w:val="252525"/>
                              </w:rPr>
                              <w:t>Комната участников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6" o:spid="_x0000_s1038" type="#_x0000_t202" style="position:absolute;margin-left:147.85pt;margin-top:79.25pt;width:51.35pt;height:8.4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" filled="f" stroked="f">
                <v:textbox inset="0,0,0,0">
                  <w:txbxContent>
                    <w:p w:rsidR="00EC566C" w:rsidRDefault="00A651ED">
                      <w:pPr>
                        <w:pStyle w:val="a9"/>
                        <w:shd w:val="clear" w:color="auto" w:fill="auto"/>
                      </w:pPr>
                      <w:r>
                        <w:rPr>
                          <w:color w:val="252525"/>
                        </w:rPr>
                        <w:t>Комната участников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2167255</wp:posOffset>
                </wp:positionH>
                <wp:positionV relativeFrom="paragraph">
                  <wp:posOffset>4105910</wp:posOffset>
                </wp:positionV>
                <wp:extent cx="57785" cy="85090"/>
                <wp:effectExtent l="0" t="0" r="0" b="0"/>
                <wp:wrapNone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" cy="85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a9"/>
                              <w:shd w:val="clear" w:color="auto" w:fill="auto"/>
                              <w:jc w:val="both"/>
                            </w:pPr>
                            <w:proofErr w:type="gramStart"/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6A6A6A"/>
                                <w:lang w:val="en-US" w:eastAsia="en-US" w:bidi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8" o:spid="_x0000_s1039" type="#_x0000_t202" style="position:absolute;margin-left:170.65pt;margin-top:323.3pt;width:4.55pt;height:6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" filled="f" stroked="f">
                <v:textbox inset="0,0,0,0">
                  <w:txbxContent>
                    <w:p w:rsidR="00EC566C" w:rsidRDefault="00A651ED">
                      <w:pPr>
                        <w:pStyle w:val="a9"/>
                        <w:shd w:val="clear" w:color="auto" w:fill="auto"/>
                        <w:jc w:val="both"/>
                      </w:pPr>
                      <w:proofErr w:type="gramStart"/>
                      <w:r>
                        <w:rPr>
                          <w:b w:val="0"/>
                          <w:bCs w:val="0"/>
                          <w:i/>
                          <w:iCs/>
                          <w:color w:val="6A6A6A"/>
                          <w:lang w:val="en-US" w:eastAsia="en-US" w:bidi="en-US"/>
                        </w:rPr>
                        <w:t>t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2273935</wp:posOffset>
                </wp:positionH>
                <wp:positionV relativeFrom="paragraph">
                  <wp:posOffset>4100195</wp:posOffset>
                </wp:positionV>
                <wp:extent cx="704215" cy="423545"/>
                <wp:effectExtent l="0" t="0" r="0" b="0"/>
                <wp:wrapNone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a9"/>
                              <w:shd w:val="clear" w:color="auto" w:fill="auto"/>
                              <w:spacing w:line="398" w:lineRule="auto"/>
                            </w:pPr>
                            <w:proofErr w:type="spellStart"/>
                            <w:r>
                              <w:t>Дисгенсердгя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Еума’ии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маскиро</w:t>
                            </w:r>
                            <w:proofErr w:type="spellEnd"/>
                            <w:r>
                              <w:t xml:space="preserve"> зонной </w:t>
                            </w:r>
                            <w:r>
                              <w:rPr>
                                <w:color w:val="6A6A6A"/>
                              </w:rPr>
                              <w:t xml:space="preserve">г </w:t>
                            </w:r>
                            <w:r>
                              <w:t xml:space="preserve">лен ни </w:t>
                            </w:r>
                            <w:proofErr w:type="spellStart"/>
                            <w:r>
                              <w:t>ажй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зво</w:t>
                            </w:r>
                            <w:proofErr w:type="gramStart"/>
                            <w:r>
                              <w:t>с</w:t>
                            </w:r>
                            <w:proofErr w:type="spellEnd"/>
                            <w:r>
                              <w:t>-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Компресоор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0" o:spid="_x0000_s1040" type="#_x0000_t202" style="position:absolute;margin-left:179.05pt;margin-top:322.85pt;width:55.45pt;height:33.3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" filled="f" stroked="f">
                <v:textbox inset="0,0,0,0">
                  <w:txbxContent>
                    <w:p w:rsidR="00EC566C" w:rsidRDefault="00A651ED">
                      <w:pPr>
                        <w:pStyle w:val="a9"/>
                        <w:shd w:val="clear" w:color="auto" w:fill="auto"/>
                        <w:spacing w:line="398" w:lineRule="auto"/>
                      </w:pPr>
                      <w:proofErr w:type="spellStart"/>
                      <w:r>
                        <w:t>Дисгенсердгя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Еума’ии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маскиро</w:t>
                      </w:r>
                      <w:proofErr w:type="spellEnd"/>
                      <w:r>
                        <w:t xml:space="preserve"> зонной </w:t>
                      </w:r>
                      <w:r>
                        <w:rPr>
                          <w:color w:val="6A6A6A"/>
                        </w:rPr>
                        <w:t xml:space="preserve">г </w:t>
                      </w:r>
                      <w:r>
                        <w:t xml:space="preserve">лен ни </w:t>
                      </w:r>
                      <w:proofErr w:type="spellStart"/>
                      <w:r>
                        <w:t>ажй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зво</w:t>
                      </w:r>
                      <w:proofErr w:type="gramStart"/>
                      <w:r>
                        <w:t>с</w:t>
                      </w:r>
                      <w:proofErr w:type="spellEnd"/>
                      <w:r>
                        <w:t>-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Компресоор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3252470</wp:posOffset>
                </wp:positionH>
                <wp:positionV relativeFrom="paragraph">
                  <wp:posOffset>4161155</wp:posOffset>
                </wp:positionV>
                <wp:extent cx="762000" cy="106680"/>
                <wp:effectExtent l="0" t="0" r="0" b="0"/>
                <wp:wrapNone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a9"/>
                              <w:shd w:val="clear" w:color="auto" w:fill="auto"/>
                            </w:pPr>
                            <w:r>
                              <w:rPr>
                                <w:color w:val="6A6A6A"/>
                              </w:rPr>
                              <w:t xml:space="preserve">7 </w:t>
                            </w:r>
                            <w:r>
                              <w:t>Точки подачи воздуха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2" o:spid="_x0000_s1041" type="#_x0000_t202" style="position:absolute;margin-left:256.1pt;margin-top:327.65pt;width:60pt;height:8.4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" filled="f" stroked="f">
                <v:textbox inset="0,0,0,0">
                  <w:txbxContent>
                    <w:p w:rsidR="00EC566C" w:rsidRDefault="00A651ED">
                      <w:pPr>
                        <w:pStyle w:val="a9"/>
                        <w:shd w:val="clear" w:color="auto" w:fill="auto"/>
                      </w:pPr>
                      <w:r>
                        <w:rPr>
                          <w:color w:val="6A6A6A"/>
                        </w:rPr>
                        <w:t xml:space="preserve">7 </w:t>
                      </w:r>
                      <w:r>
                        <w:t>Точки подачи воздуха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4538345</wp:posOffset>
                </wp:positionH>
                <wp:positionV relativeFrom="paragraph">
                  <wp:posOffset>4115435</wp:posOffset>
                </wp:positionV>
                <wp:extent cx="862330" cy="463550"/>
                <wp:effectExtent l="0" t="0" r="0" b="0"/>
                <wp:wrapNone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a9"/>
                              <w:shd w:val="clear" w:color="auto" w:fill="auto"/>
                              <w:tabs>
                                <w:tab w:val="left" w:leader="dot" w:pos="240"/>
                              </w:tabs>
                              <w:spacing w:after="60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proofErr w:type="spellStart"/>
                            <w:r>
                              <w:t>Пневматическиелинии</w:t>
                            </w:r>
                            <w:proofErr w:type="spellEnd"/>
                          </w:p>
                          <w:p w:rsidR="004A7BB0" w:rsidRDefault="004A7BB0">
                            <w:pPr>
                              <w:pStyle w:val="a9"/>
                              <w:shd w:val="clear" w:color="auto" w:fill="auto"/>
                              <w:tabs>
                                <w:tab w:val="left" w:leader="dot" w:pos="240"/>
                              </w:tabs>
                              <w:spacing w:after="60"/>
                              <w:jc w:val="both"/>
                            </w:pPr>
                            <w:r>
                              <w:rPr>
                                <w:color w:val="252525"/>
                              </w:rPr>
                              <w:tab/>
                            </w:r>
                            <w:proofErr w:type="spellStart"/>
                            <w:r>
                              <w:t>Эгектрическиегинии</w:t>
                            </w:r>
                            <w:proofErr w:type="spellEnd"/>
                          </w:p>
                          <w:p w:rsidR="004A7BB0" w:rsidRDefault="004A7BB0">
                            <w:pPr>
                              <w:pStyle w:val="a9"/>
                              <w:shd w:val="clear" w:color="auto" w:fill="auto"/>
                              <w:tabs>
                                <w:tab w:val="left" w:leader="underscore" w:pos="259"/>
                              </w:tabs>
                              <w:spacing w:after="60"/>
                              <w:jc w:val="both"/>
                            </w:pPr>
                            <w:r>
                              <w:tab/>
                              <w:t>Розетка</w:t>
                            </w:r>
                          </w:p>
                          <w:p w:rsidR="004A7BB0" w:rsidRDefault="004A7BB0">
                            <w:pPr>
                              <w:pStyle w:val="a9"/>
                              <w:shd w:val="clear" w:color="auto" w:fill="auto"/>
                              <w:spacing w:after="60"/>
                              <w:ind w:firstLine="280"/>
                            </w:pPr>
                            <w:r>
                              <w:t>Граница рабочей зоны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4" o:spid="_x0000_s1042" type="#_x0000_t202" style="position:absolute;margin-left:357.35pt;margin-top:324.05pt;width:67.9pt;height:36.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" filled="f" stroked="f">
                <v:textbox inset="0,0,0,0">
                  <w:txbxContent>
                    <w:p w:rsidR="00EC566C" w:rsidRDefault="00A651ED">
                      <w:pPr>
                        <w:pStyle w:val="a9"/>
                        <w:shd w:val="clear" w:color="auto" w:fill="auto"/>
                        <w:tabs>
                          <w:tab w:val="left" w:leader="dot" w:pos="240"/>
                        </w:tabs>
                        <w:spacing w:after="60"/>
                        <w:jc w:val="both"/>
                      </w:pPr>
                      <w:r>
                        <w:rPr>
                          <w:color w:val="000000"/>
                        </w:rPr>
                        <w:tab/>
                      </w:r>
                      <w:proofErr w:type="spellStart"/>
                      <w:r>
                        <w:t>Пневматическиелинии</w:t>
                      </w:r>
                      <w:proofErr w:type="spellEnd"/>
                    </w:p>
                    <w:p w:rsidR="00EC566C" w:rsidRDefault="00A651ED">
                      <w:pPr>
                        <w:pStyle w:val="a9"/>
                        <w:shd w:val="clear" w:color="auto" w:fill="auto"/>
                        <w:tabs>
                          <w:tab w:val="left" w:leader="dot" w:pos="240"/>
                        </w:tabs>
                        <w:spacing w:after="60"/>
                        <w:jc w:val="both"/>
                      </w:pPr>
                      <w:r>
                        <w:rPr>
                          <w:color w:val="252525"/>
                        </w:rPr>
                        <w:tab/>
                      </w:r>
                      <w:proofErr w:type="spellStart"/>
                      <w:r>
                        <w:t>Эгектрическиегинии</w:t>
                      </w:r>
                      <w:proofErr w:type="spellEnd"/>
                    </w:p>
                    <w:p w:rsidR="00EC566C" w:rsidRDefault="00A651ED">
                      <w:pPr>
                        <w:pStyle w:val="a9"/>
                        <w:shd w:val="clear" w:color="auto" w:fill="auto"/>
                        <w:tabs>
                          <w:tab w:val="left" w:leader="underscore" w:pos="259"/>
                        </w:tabs>
                        <w:spacing w:after="60"/>
                        <w:jc w:val="both"/>
                      </w:pPr>
                      <w:r>
                        <w:tab/>
                        <w:t>Розетка</w:t>
                      </w:r>
                    </w:p>
                    <w:p w:rsidR="00EC566C" w:rsidRDefault="00A651ED">
                      <w:pPr>
                        <w:pStyle w:val="a9"/>
                        <w:shd w:val="clear" w:color="auto" w:fill="auto"/>
                        <w:spacing w:after="60"/>
                        <w:ind w:firstLine="280"/>
                      </w:pPr>
                      <w:r>
                        <w:t>Граница рабочей зоны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3051175</wp:posOffset>
                </wp:positionH>
                <wp:positionV relativeFrom="paragraph">
                  <wp:posOffset>4325620</wp:posOffset>
                </wp:positionV>
                <wp:extent cx="908050" cy="213360"/>
                <wp:effectExtent l="0" t="0" r="0" b="0"/>
                <wp:wrapNone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a9"/>
                              <w:shd w:val="clear" w:color="auto" w:fill="auto"/>
                              <w:ind w:firstLine="200"/>
                            </w:pPr>
                            <w:proofErr w:type="gramStart"/>
                            <w:r>
                              <w:rPr>
                                <w:color w:val="000000"/>
                                <w:vertAlign w:val="subscript"/>
                                <w:lang w:val="en-US" w:eastAsia="en-US" w:bidi="en-US"/>
                              </w:rPr>
                              <w:t>u</w:t>
                            </w:r>
                            <w:proofErr w:type="gramEnd"/>
                            <w:r>
                              <w:rPr>
                                <w:color w:val="000000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color w:val="6A6A6A"/>
                              </w:rPr>
                              <w:t xml:space="preserve">8 </w:t>
                            </w:r>
                            <w:r>
                              <w:rPr>
                                <w:color w:val="252525"/>
                              </w:rPr>
                              <w:t>Камера</w:t>
                            </w:r>
                          </w:p>
                          <w:p w:rsidR="004A7BB0" w:rsidRDefault="004A7BB0">
                            <w:pPr>
                              <w:pStyle w:val="a9"/>
                              <w:shd w:val="clear" w:color="auto" w:fill="auto"/>
                            </w:pPr>
                            <w:r>
                              <w:rPr>
                                <w:color w:val="252525"/>
                                <w:lang w:val="en-US" w:eastAsia="en-US" w:bidi="en-US"/>
                              </w:rPr>
                              <w:t xml:space="preserve">W </w:t>
                            </w:r>
                            <w:r>
                              <w:rPr>
                                <w:color w:val="252525"/>
                              </w:rPr>
                              <w:t>видеонаблюдения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6" o:spid="_x0000_s1043" type="#_x0000_t202" style="position:absolute;margin-left:240.25pt;margin-top:340.6pt;width:71.5pt;height:16.8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xUhQEAAAUDAAAOAAAAZHJzL2Uyb0RvYy54bWysUlFLwzAQfhf8DyHvrt3G5iz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" filled="f" stroked="f">
                <v:textbox inset="0,0,0,0">
                  <w:txbxContent>
                    <w:p w:rsidR="00EC566C" w:rsidRDefault="00A651ED">
                      <w:pPr>
                        <w:pStyle w:val="a9"/>
                        <w:shd w:val="clear" w:color="auto" w:fill="auto"/>
                        <w:ind w:firstLine="200"/>
                      </w:pPr>
                      <w:proofErr w:type="gramStart"/>
                      <w:r>
                        <w:rPr>
                          <w:color w:val="000000"/>
                          <w:vertAlign w:val="subscript"/>
                          <w:lang w:val="en-US" w:eastAsia="en-US" w:bidi="en-US"/>
                        </w:rPr>
                        <w:t>u</w:t>
                      </w:r>
                      <w:proofErr w:type="gramEnd"/>
                      <w:r>
                        <w:rPr>
                          <w:color w:val="000000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color w:val="6A6A6A"/>
                        </w:rPr>
                        <w:t xml:space="preserve">8 </w:t>
                      </w:r>
                      <w:r>
                        <w:rPr>
                          <w:color w:val="252525"/>
                        </w:rPr>
                        <w:t>Камера</w:t>
                      </w:r>
                    </w:p>
                    <w:p w:rsidR="00EC566C" w:rsidRDefault="00A651ED">
                      <w:pPr>
                        <w:pStyle w:val="a9"/>
                        <w:shd w:val="clear" w:color="auto" w:fill="auto"/>
                      </w:pPr>
                      <w:r>
                        <w:rPr>
                          <w:color w:val="252525"/>
                          <w:lang w:val="en-US" w:eastAsia="en-US" w:bidi="en-US"/>
                        </w:rPr>
                        <w:t xml:space="preserve">W </w:t>
                      </w:r>
                      <w:r>
                        <w:rPr>
                          <w:color w:val="252525"/>
                        </w:rPr>
                        <w:t>видеонаблюдения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4130675</wp:posOffset>
                </wp:positionV>
                <wp:extent cx="1469390" cy="353695"/>
                <wp:effectExtent l="0" t="0" r="0" b="0"/>
                <wp:wrapNone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a9"/>
                              <w:shd w:val="clear" w:color="auto" w:fill="auto"/>
                            </w:pPr>
                            <w:r>
                              <w:rPr>
                                <w:color w:val="252525"/>
                              </w:rPr>
                              <w:t>1 Весы колориста</w:t>
                            </w:r>
                          </w:p>
                          <w:p w:rsidR="004A7BB0" w:rsidRDefault="004A7BB0">
                            <w:pPr>
                              <w:pStyle w:val="a9"/>
                              <w:shd w:val="clear" w:color="auto" w:fill="auto"/>
                              <w:tabs>
                                <w:tab w:val="left" w:pos="2203"/>
                              </w:tabs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СйШл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®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z w:val="17"/>
                                <w:szCs w:val="17"/>
                                <w:vertAlign w:val="subscript"/>
                              </w:rPr>
                              <w:t>5</w:t>
                            </w:r>
                          </w:p>
                          <w:p w:rsidR="004A7BB0" w:rsidRDefault="004A7BB0">
                            <w:pPr>
                              <w:pStyle w:val="a9"/>
                              <w:shd w:val="clear" w:color="auto" w:fill="auto"/>
                            </w:pPr>
                            <w:r>
                              <w:t xml:space="preserve">3 Контейнер </w:t>
                            </w:r>
                            <w:r>
                              <w:rPr>
                                <w:color w:val="252525"/>
                              </w:rPr>
                              <w:t xml:space="preserve">для </w:t>
                            </w:r>
                            <w:proofErr w:type="gramStart"/>
                            <w:r>
                              <w:t>отработанных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материагзз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8" o:spid="_x0000_s1044" type="#_x0000_t202" style="position:absolute;margin-left:59.75pt;margin-top:325.25pt;width:115.7pt;height:27.8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" filled="f" stroked="f">
                <v:textbox inset="0,0,0,0">
                  <w:txbxContent>
                    <w:p w:rsidR="00EC566C" w:rsidRDefault="00A651ED">
                      <w:pPr>
                        <w:pStyle w:val="a9"/>
                        <w:shd w:val="clear" w:color="auto" w:fill="auto"/>
                      </w:pPr>
                      <w:r>
                        <w:rPr>
                          <w:color w:val="252525"/>
                        </w:rPr>
                        <w:t>1 Весы колориста</w:t>
                      </w:r>
                    </w:p>
                    <w:p w:rsidR="00EC566C" w:rsidRDefault="00A651ED">
                      <w:pPr>
                        <w:pStyle w:val="a9"/>
                        <w:shd w:val="clear" w:color="auto" w:fill="auto"/>
                        <w:tabs>
                          <w:tab w:val="left" w:pos="2203"/>
                        </w:tabs>
                        <w:rPr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z w:val="17"/>
                          <w:szCs w:val="17"/>
                        </w:rPr>
                        <w:t>г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z w:val="17"/>
                          <w:szCs w:val="17"/>
                        </w:rPr>
                        <w:t>СйШл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z w:val="17"/>
                          <w:szCs w:val="17"/>
                        </w:rPr>
                        <w:t>®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z w:val="17"/>
                          <w:szCs w:val="17"/>
                          <w:vertAlign w:val="subscript"/>
                        </w:rPr>
                        <w:t>5</w:t>
                      </w:r>
                    </w:p>
                    <w:p w:rsidR="00EC566C" w:rsidRDefault="00A651ED">
                      <w:pPr>
                        <w:pStyle w:val="a9"/>
                        <w:shd w:val="clear" w:color="auto" w:fill="auto"/>
                      </w:pPr>
                      <w:r>
                        <w:t xml:space="preserve">3 Контейнер </w:t>
                      </w:r>
                      <w:r>
                        <w:rPr>
                          <w:color w:val="252525"/>
                        </w:rPr>
                        <w:t xml:space="preserve">для </w:t>
                      </w:r>
                      <w:proofErr w:type="gramStart"/>
                      <w:r>
                        <w:t>отработанных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материагзз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vertAlign w:val="subscript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5523230</wp:posOffset>
                </wp:positionH>
                <wp:positionV relativeFrom="paragraph">
                  <wp:posOffset>1579245</wp:posOffset>
                </wp:positionV>
                <wp:extent cx="463550" cy="179705"/>
                <wp:effectExtent l="0" t="0" r="0" b="0"/>
                <wp:wrapNone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a9"/>
                              <w:shd w:val="clear" w:color="auto" w:fill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252525"/>
                                <w:sz w:val="20"/>
                                <w:szCs w:val="20"/>
                              </w:rPr>
                              <w:t>ОСК ’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0" o:spid="_x0000_s1045" type="#_x0000_t202" style="position:absolute;margin-left:434.9pt;margin-top:124.35pt;width:36.5pt;height:14.15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" filled="f" stroked="f">
                <v:textbox inset="0,0,0,0">
                  <w:txbxContent>
                    <w:p w:rsidR="00EC566C" w:rsidRDefault="00A651ED">
                      <w:pPr>
                        <w:pStyle w:val="a9"/>
                        <w:shd w:val="clear" w:color="auto" w:fill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 w:val="0"/>
                          <w:bCs w:val="0"/>
                          <w:color w:val="252525"/>
                          <w:sz w:val="20"/>
                          <w:szCs w:val="20"/>
                        </w:rPr>
                        <w:t>ОСК 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1822450</wp:posOffset>
                </wp:positionH>
                <wp:positionV relativeFrom="paragraph">
                  <wp:posOffset>1847850</wp:posOffset>
                </wp:positionV>
                <wp:extent cx="709930" cy="115570"/>
                <wp:effectExtent l="0" t="0" r="0" b="0"/>
                <wp:wrapNone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a9"/>
                              <w:shd w:val="clear" w:color="auto" w:fill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52525"/>
                                <w:sz w:val="12"/>
                                <w:szCs w:val="12"/>
                              </w:rPr>
                              <w:t>Комната экспертов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2" o:spid="_x0000_s1046" type="#_x0000_t202" style="position:absolute;margin-left:143.5pt;margin-top:145.5pt;width:55.9pt;height:9.1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" filled="f" stroked="f">
                <v:textbox inset="0,0,0,0">
                  <w:txbxContent>
                    <w:p w:rsidR="00EC566C" w:rsidRDefault="00A651ED">
                      <w:pPr>
                        <w:pStyle w:val="a9"/>
                        <w:shd w:val="clear" w:color="auto" w:fill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 w:val="0"/>
                          <w:bCs w:val="0"/>
                          <w:color w:val="252525"/>
                          <w:sz w:val="12"/>
                          <w:szCs w:val="12"/>
                        </w:rPr>
                        <w:t>Комната экспертов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4364990</wp:posOffset>
                </wp:positionH>
                <wp:positionV relativeFrom="paragraph">
                  <wp:posOffset>1966595</wp:posOffset>
                </wp:positionV>
                <wp:extent cx="365760" cy="277495"/>
                <wp:effectExtent l="0" t="0" r="0" b="0"/>
                <wp:wrapNone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a9"/>
                              <w:shd w:val="clear" w:color="auto" w:fill="auto"/>
                              <w:spacing w:line="338" w:lineRule="auto"/>
                            </w:pPr>
                            <w:r>
                              <w:t xml:space="preserve">Рабочее место </w:t>
                            </w:r>
                            <w:r>
                              <w:rPr>
                                <w:color w:val="252525"/>
                              </w:rPr>
                              <w:t>подготовки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4" o:spid="_x0000_s1047" type="#_x0000_t202" style="position:absolute;margin-left:343.7pt;margin-top:154.85pt;width:28.8pt;height:21.85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" filled="f" stroked="f">
                <v:textbox inset="0,0,0,0">
                  <w:txbxContent>
                    <w:p w:rsidR="00EC566C" w:rsidRDefault="00A651ED">
                      <w:pPr>
                        <w:pStyle w:val="a9"/>
                        <w:shd w:val="clear" w:color="auto" w:fill="auto"/>
                        <w:spacing w:line="338" w:lineRule="auto"/>
                      </w:pPr>
                      <w:r>
                        <w:t xml:space="preserve">Рабочее место </w:t>
                      </w:r>
                      <w:r>
                        <w:rPr>
                          <w:color w:val="252525"/>
                        </w:rPr>
                        <w:t>подготовки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3733800</wp:posOffset>
                </wp:positionH>
                <wp:positionV relativeFrom="paragraph">
                  <wp:posOffset>1975485</wp:posOffset>
                </wp:positionV>
                <wp:extent cx="435610" cy="389890"/>
                <wp:effectExtent l="0" t="0" r="0" b="0"/>
                <wp:wrapNone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a9"/>
                              <w:shd w:val="clear" w:color="auto" w:fill="auto"/>
                              <w:spacing w:line="360" w:lineRule="auto"/>
                              <w:jc w:val="right"/>
                            </w:pPr>
                            <w:r>
                              <w:t>№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аЕзчее </w:t>
                            </w:r>
                            <w:proofErr w:type="spellStart"/>
                            <w:proofErr w:type="gramStart"/>
                            <w:r>
                              <w:t>мес</w:t>
                            </w:r>
                            <w:proofErr w:type="spellEnd"/>
                            <w:proofErr w:type="gramEnd"/>
                            <w:r>
                              <w:t xml:space="preserve"> подготовки Паст под </w:t>
                            </w:r>
                            <w:r>
                              <w:rPr>
                                <w:color w:val="6A6A6A"/>
                              </w:rPr>
                              <w:t>г: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6" o:spid="_x0000_s1048" type="#_x0000_t202" style="position:absolute;margin-left:294pt;margin-top:155.55pt;width:34.3pt;height:30.7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" filled="f" stroked="f">
                <v:textbox inset="0,0,0,0">
                  <w:txbxContent>
                    <w:p w:rsidR="00EC566C" w:rsidRDefault="00A651ED">
                      <w:pPr>
                        <w:pStyle w:val="a9"/>
                        <w:shd w:val="clear" w:color="auto" w:fill="auto"/>
                        <w:spacing w:line="360" w:lineRule="auto"/>
                        <w:jc w:val="right"/>
                      </w:pPr>
                      <w:r>
                        <w:t>№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аЕзчее </w:t>
                      </w:r>
                      <w:proofErr w:type="spellStart"/>
                      <w:proofErr w:type="gramStart"/>
                      <w:r>
                        <w:t>мес</w:t>
                      </w:r>
                      <w:proofErr w:type="spellEnd"/>
                      <w:proofErr w:type="gramEnd"/>
                      <w:r>
                        <w:t xml:space="preserve"> подготовки Паст под </w:t>
                      </w:r>
                      <w:r>
                        <w:rPr>
                          <w:color w:val="6A6A6A"/>
                        </w:rPr>
                        <w:t>г: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4319270</wp:posOffset>
                </wp:positionH>
                <wp:positionV relativeFrom="paragraph">
                  <wp:posOffset>1274445</wp:posOffset>
                </wp:positionV>
                <wp:extent cx="450850" cy="213360"/>
                <wp:effectExtent l="0" t="0" r="0" b="0"/>
                <wp:wrapNone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a9"/>
                              <w:shd w:val="clear" w:color="auto" w:fill="auto"/>
                              <w:spacing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vertAlign w:val="superscript"/>
                              </w:rPr>
                              <w:t>З</w:t>
                            </w:r>
                            <w:r>
                              <w:t>абочее</w:t>
                            </w:r>
                            <w:proofErr w:type="spellEnd"/>
                            <w:r>
                              <w:t xml:space="preserve"> место подготовки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8" o:spid="_x0000_s1049" type="#_x0000_t202" style="position:absolute;margin-left:340.1pt;margin-top:100.35pt;width:35.5pt;height:16.8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8UhQEAAAUDAAAOAAAAZHJzL2Uyb0RvYy54bWysUlFrwjAQfh/sP4S8z1adIs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" filled="f" stroked="f">
                <v:textbox inset="0,0,0,0">
                  <w:txbxContent>
                    <w:p w:rsidR="00EC566C" w:rsidRDefault="00A651ED">
                      <w:pPr>
                        <w:pStyle w:val="a9"/>
                        <w:shd w:val="clear" w:color="auto" w:fill="auto"/>
                        <w:spacing w:line="360" w:lineRule="auto"/>
                        <w:jc w:val="center"/>
                      </w:pPr>
                      <w:proofErr w:type="spellStart"/>
                      <w:r>
                        <w:rPr>
                          <w:vertAlign w:val="superscript"/>
                        </w:rPr>
                        <w:t>З</w:t>
                      </w:r>
                      <w:r>
                        <w:t>абочее</w:t>
                      </w:r>
                      <w:proofErr w:type="spellEnd"/>
                      <w:r>
                        <w:t xml:space="preserve"> место подготовки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4364990</wp:posOffset>
                </wp:positionH>
                <wp:positionV relativeFrom="paragraph">
                  <wp:posOffset>1960245</wp:posOffset>
                </wp:positionV>
                <wp:extent cx="372110" cy="283210"/>
                <wp:effectExtent l="0" t="0" r="0" b="0"/>
                <wp:wrapNone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a9"/>
                              <w:shd w:val="clear" w:color="auto" w:fill="auto"/>
                              <w:spacing w:line="338" w:lineRule="auto"/>
                            </w:pPr>
                            <w:r>
                              <w:t xml:space="preserve">Рабочее место </w:t>
                            </w:r>
                            <w:r>
                              <w:rPr>
                                <w:color w:val="252525"/>
                              </w:rPr>
                              <w:t>подготовки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0" o:spid="_x0000_s1050" type="#_x0000_t202" style="position:absolute;margin-left:343.7pt;margin-top:154.35pt;width:29.3pt;height:22.3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" filled="f" stroked="f">
                <v:textbox inset="0,0,0,0">
                  <w:txbxContent>
                    <w:p w:rsidR="00EC566C" w:rsidRDefault="00A651ED">
                      <w:pPr>
                        <w:pStyle w:val="a9"/>
                        <w:shd w:val="clear" w:color="auto" w:fill="auto"/>
                        <w:spacing w:line="338" w:lineRule="auto"/>
                      </w:pPr>
                      <w:r>
                        <w:t xml:space="preserve">Рабочее место </w:t>
                      </w:r>
                      <w:r>
                        <w:rPr>
                          <w:color w:val="252525"/>
                        </w:rPr>
                        <w:t>подготовки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1837690</wp:posOffset>
                </wp:positionH>
                <wp:positionV relativeFrom="paragraph">
                  <wp:posOffset>2996565</wp:posOffset>
                </wp:positionV>
                <wp:extent cx="201295" cy="100330"/>
                <wp:effectExtent l="0" t="0" r="0" b="0"/>
                <wp:wrapNone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a9"/>
                              <w:shd w:val="clear" w:color="auto" w:fill="auto"/>
                            </w:pPr>
                            <w:r>
                              <w:rPr>
                                <w:color w:val="252525"/>
                              </w:rPr>
                              <w:t>Склад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2" o:spid="_x0000_s1051" type="#_x0000_t202" style="position:absolute;margin-left:144.7pt;margin-top:235.95pt;width:15.85pt;height:7.9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" filled="f" stroked="f">
                <v:textbox inset="0,0,0,0">
                  <w:txbxContent>
                    <w:p w:rsidR="00EC566C" w:rsidRDefault="00A651ED">
                      <w:pPr>
                        <w:pStyle w:val="a9"/>
                        <w:shd w:val="clear" w:color="auto" w:fill="auto"/>
                      </w:pPr>
                      <w:r>
                        <w:rPr>
                          <w:color w:val="252525"/>
                        </w:rPr>
                        <w:t>Склад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4946650</wp:posOffset>
                </wp:positionH>
                <wp:positionV relativeFrom="paragraph">
                  <wp:posOffset>1421130</wp:posOffset>
                </wp:positionV>
                <wp:extent cx="170815" cy="570230"/>
                <wp:effectExtent l="0" t="0" r="0" b="0"/>
                <wp:wrapNone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" cy="570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BB0" w:rsidRDefault="004A7BB0">
                            <w:pPr>
                              <w:pStyle w:val="a9"/>
                              <w:shd w:val="clear" w:color="auto" w:fill="auto"/>
                              <w:spacing w:after="220"/>
                              <w:jc w:val="both"/>
                            </w:pPr>
                            <w:r>
                              <w:t>13</w:t>
                            </w:r>
                          </w:p>
                          <w:p w:rsidR="004A7BB0" w:rsidRDefault="004A7BB0">
                            <w:pPr>
                              <w:pStyle w:val="a9"/>
                              <w:shd w:val="clear" w:color="auto" w:fill="auto"/>
                              <w:jc w:val="both"/>
                            </w:pPr>
                            <w:proofErr w:type="gramStart"/>
                            <w:r>
                              <w:rPr>
                                <w:lang w:val="en-US" w:eastAsia="en-US" w:bidi="en-US"/>
                              </w:rPr>
                              <w:t>m</w:t>
                            </w:r>
                            <w:proofErr w:type="gramEnd"/>
                          </w:p>
                          <w:p w:rsidR="004A7BB0" w:rsidRDefault="004A7BB0">
                            <w:pPr>
                              <w:pStyle w:val="a9"/>
                              <w:shd w:val="clear" w:color="auto" w:fill="auto"/>
                              <w:spacing w:line="142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52525"/>
                                <w:sz w:val="12"/>
                                <w:szCs w:val="12"/>
                                <w:lang w:val="en-US" w:eastAsia="en-US" w:bidi="en-US"/>
                              </w:rPr>
                              <w:t xml:space="preserve">F </w:t>
                            </w:r>
                            <w:r>
                              <w:rPr>
                                <w:b w:val="0"/>
                                <w:bCs w:val="0"/>
                                <w:color w:val="252525"/>
                                <w:sz w:val="12"/>
                                <w:szCs w:val="12"/>
                              </w:rPr>
                              <w:t xml:space="preserve">2 </w:t>
                            </w:r>
                            <w:r>
                              <w:rPr>
                                <w:b w:val="0"/>
                                <w:bCs w:val="0"/>
                                <w:sz w:val="12"/>
                                <w:szCs w:val="12"/>
                                <w:lang w:val="en-US" w:eastAsia="en-US" w:bidi="en-US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000000"/>
                                <w:sz w:val="12"/>
                                <w:szCs w:val="12"/>
                                <w:lang w:val="en-US" w:eastAsia="en-US" w:bidi="en-US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000000"/>
                                <w:sz w:val="12"/>
                                <w:szCs w:val="12"/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сп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z w:val="12"/>
                                <w:szCs w:val="12"/>
                              </w:rPr>
                              <w:t xml:space="preserve">ф </w:t>
                            </w:r>
                            <w:r>
                              <w:rPr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|3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4" o:spid="_x0000_s1052" type="#_x0000_t202" style="position:absolute;margin-left:389.5pt;margin-top:111.9pt;width:13.45pt;height:44.9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" filled="f" stroked="f">
                <v:textbox inset="0,0,0,0">
                  <w:txbxContent>
                    <w:p w:rsidR="00EC566C" w:rsidRDefault="00A651ED">
                      <w:pPr>
                        <w:pStyle w:val="a9"/>
                        <w:shd w:val="clear" w:color="auto" w:fill="auto"/>
                        <w:spacing w:after="220"/>
                        <w:jc w:val="both"/>
                      </w:pPr>
                      <w:r>
                        <w:t>13</w:t>
                      </w:r>
                    </w:p>
                    <w:p w:rsidR="00EC566C" w:rsidRDefault="00A651ED">
                      <w:pPr>
                        <w:pStyle w:val="a9"/>
                        <w:shd w:val="clear" w:color="auto" w:fill="auto"/>
                        <w:jc w:val="both"/>
                      </w:pPr>
                      <w:proofErr w:type="gramStart"/>
                      <w:r>
                        <w:rPr>
                          <w:lang w:val="en-US" w:eastAsia="en-US" w:bidi="en-US"/>
                        </w:rPr>
                        <w:t>m</w:t>
                      </w:r>
                      <w:proofErr w:type="gramEnd"/>
                    </w:p>
                    <w:p w:rsidR="00EC566C" w:rsidRDefault="00A651ED">
                      <w:pPr>
                        <w:pStyle w:val="a9"/>
                        <w:shd w:val="clear" w:color="auto" w:fill="auto"/>
                        <w:spacing w:line="142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 w:val="0"/>
                          <w:bCs w:val="0"/>
                          <w:color w:val="252525"/>
                          <w:sz w:val="12"/>
                          <w:szCs w:val="12"/>
                          <w:lang w:val="en-US" w:eastAsia="en-US" w:bidi="en-US"/>
                        </w:rPr>
                        <w:t xml:space="preserve">F </w:t>
                      </w:r>
                      <w:r>
                        <w:rPr>
                          <w:b w:val="0"/>
                          <w:bCs w:val="0"/>
                          <w:color w:val="252525"/>
                          <w:sz w:val="12"/>
                          <w:szCs w:val="12"/>
                        </w:rPr>
                        <w:t xml:space="preserve">2 </w:t>
                      </w:r>
                      <w:r>
                        <w:rPr>
                          <w:b w:val="0"/>
                          <w:bCs w:val="0"/>
                          <w:sz w:val="12"/>
                          <w:szCs w:val="12"/>
                          <w:lang w:val="en-US" w:eastAsia="en-US" w:bidi="en-US"/>
                        </w:rPr>
                        <w:t xml:space="preserve">s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000000"/>
                          <w:sz w:val="12"/>
                          <w:szCs w:val="12"/>
                          <w:lang w:val="en-US" w:eastAsia="en-US" w:bidi="en-US"/>
                        </w:rPr>
                        <w:t>S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000000"/>
                          <w:sz w:val="12"/>
                          <w:szCs w:val="12"/>
                          <w:lang w:val="en-US" w:eastAsia="en-US" w:bidi="en-US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2"/>
                          <w:szCs w:val="12"/>
                        </w:rPr>
                        <w:t>сп</w:t>
                      </w:r>
                      <w:proofErr w:type="spellEnd"/>
                      <w:r>
                        <w:rPr>
                          <w:b w:val="0"/>
                          <w:bCs w:val="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000000"/>
                          <w:sz w:val="12"/>
                          <w:szCs w:val="12"/>
                        </w:rPr>
                        <w:t xml:space="preserve">ф </w:t>
                      </w:r>
                      <w:r>
                        <w:rPr>
                          <w:b w:val="0"/>
                          <w:bCs w:val="0"/>
                          <w:sz w:val="12"/>
                          <w:szCs w:val="12"/>
                        </w:rPr>
                        <w:t>|3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75430" distB="82550" distL="0" distR="0" simplePos="0" relativeHeight="125829396" behindDoc="0" locked="0" layoutInCell="1" allowOverlap="1">
                <wp:simplePos x="0" y="0"/>
                <wp:positionH relativeFrom="page">
                  <wp:posOffset>5556250</wp:posOffset>
                </wp:positionH>
                <wp:positionV relativeFrom="paragraph">
                  <wp:posOffset>4075430</wp:posOffset>
                </wp:positionV>
                <wp:extent cx="1444625" cy="514985"/>
                <wp:effectExtent l="0" t="0" r="0" b="0"/>
                <wp:wrapTopAndBottom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8"/>
                              <w:gridCol w:w="1138"/>
                            </w:tblGrid>
                            <w:tr w:rsidR="004A7BB0">
                              <w:trPr>
                                <w:trHeight w:hRule="exact" w:val="403"/>
                                <w:tblHeader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7BB0" w:rsidRDefault="004A7BB0">
                                  <w:pPr>
                                    <w:pStyle w:val="a7"/>
                                    <w:shd w:val="clear" w:color="auto" w:fill="auto"/>
                                    <w:spacing w:after="0" w:line="360" w:lineRule="au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D3B3B"/>
                                      <w:sz w:val="8"/>
                                      <w:szCs w:val="8"/>
                                    </w:rPr>
                                    <w:t>Номер компетенции: 36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7BB0" w:rsidRDefault="004A7BB0">
                                  <w:pPr>
                                    <w:pStyle w:val="a7"/>
                                    <w:shd w:val="clear" w:color="auto" w:fill="auto"/>
                                    <w:spacing w:after="0" w:line="377" w:lineRule="au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D3B3B"/>
                                      <w:sz w:val="8"/>
                                      <w:szCs w:val="8"/>
                                    </w:rPr>
                                    <w:t xml:space="preserve">Компетенция. Окраска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D3B3B"/>
                                      <w:sz w:val="8"/>
                                      <w:szCs w:val="8"/>
                                    </w:rPr>
                                    <w:t>автомоЕиля</w:t>
                                  </w:r>
                                  <w:proofErr w:type="spellEnd"/>
                                </w:p>
                              </w:tc>
                            </w:tr>
                            <w:tr w:rsidR="004A7BB0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7BB0" w:rsidRDefault="004A7BB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7BB0" w:rsidRDefault="004A7BB0">
                                  <w:pPr>
                                    <w:pStyle w:val="a7"/>
                                    <w:shd w:val="clear" w:color="auto" w:fill="auto"/>
                                    <w:spacing w:after="0" w:line="240" w:lineRule="au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52525"/>
                                      <w:sz w:val="8"/>
                                      <w:szCs w:val="8"/>
                                    </w:rPr>
                                    <w:t>Имя фала:</w:t>
                                  </w:r>
                                </w:p>
                              </w:tc>
                            </w:tr>
                          </w:tbl>
                          <w:p w:rsidR="004A7BB0" w:rsidRDefault="004A7BB0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6" o:spid="_x0000_s1053" type="#_x0000_t202" style="position:absolute;margin-left:437.5pt;margin-top:320.9pt;width:113.75pt;height:40.55pt;z-index:125829396;visibility:visible;mso-wrap-style:square;mso-wrap-distance-left:0;mso-wrap-distance-top:320.9pt;mso-wrap-distance-right:0;mso-wrap-distance-bottom:6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8"/>
                        <w:gridCol w:w="1138"/>
                      </w:tblGrid>
                      <w:tr w:rsidR="004A7BB0">
                        <w:trPr>
                          <w:trHeight w:hRule="exact" w:val="403"/>
                          <w:tblHeader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7BB0" w:rsidRDefault="004A7BB0">
                            <w:pPr>
                              <w:pStyle w:val="a7"/>
                              <w:shd w:val="clear" w:color="auto" w:fill="auto"/>
                              <w:spacing w:after="0" w:line="360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D3B3B"/>
                                <w:sz w:val="8"/>
                                <w:szCs w:val="8"/>
                              </w:rPr>
                              <w:t>Номер компетенции: 36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7BB0" w:rsidRDefault="004A7BB0">
                            <w:pPr>
                              <w:pStyle w:val="a7"/>
                              <w:shd w:val="clear" w:color="auto" w:fill="auto"/>
                              <w:spacing w:after="0" w:line="377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D3B3B"/>
                                <w:sz w:val="8"/>
                                <w:szCs w:val="8"/>
                              </w:rPr>
                              <w:t xml:space="preserve">Компетенция. Окраска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D3B3B"/>
                                <w:sz w:val="8"/>
                                <w:szCs w:val="8"/>
                              </w:rPr>
                              <w:t>автомоЕиля</w:t>
                            </w:r>
                            <w:proofErr w:type="spellEnd"/>
                          </w:p>
                        </w:tc>
                      </w:tr>
                      <w:tr w:rsidR="004A7BB0">
                        <w:trPr>
                          <w:trHeight w:hRule="exact" w:val="408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7BB0" w:rsidRDefault="004A7BB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7BB0" w:rsidRDefault="004A7BB0">
                            <w:pPr>
                              <w:pStyle w:val="a7"/>
                              <w:shd w:val="clear" w:color="auto" w:fill="auto"/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52525"/>
                                <w:sz w:val="8"/>
                                <w:szCs w:val="8"/>
                              </w:rPr>
                              <w:t>Имя фала:</w:t>
                            </w:r>
                          </w:p>
                        </w:tc>
                      </w:tr>
                    </w:tbl>
                    <w:p w:rsidR="004A7BB0" w:rsidRDefault="004A7BB0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566C" w:rsidRDefault="00A651ED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365"/>
        </w:tabs>
        <w:spacing w:after="0"/>
      </w:pPr>
      <w:bookmarkStart w:id="83" w:name="bookmark82"/>
      <w:bookmarkStart w:id="84" w:name="bookmark83"/>
      <w:r>
        <w:t>ПРАВИЛА ДЛЯ КОНКРЕТНОЙ КОМПЕТЕНЦИИ</w:t>
      </w:r>
      <w:bookmarkEnd w:id="83"/>
      <w:bookmarkEnd w:id="84"/>
    </w:p>
    <w:p w:rsidR="00EC566C" w:rsidRDefault="00A651ED">
      <w:pPr>
        <w:pStyle w:val="1"/>
        <w:shd w:val="clear" w:color="auto" w:fill="auto"/>
        <w:ind w:left="400"/>
      </w:pPr>
      <w:r>
        <w:t>Правила для конкретных компетенций не должны противоречить правилам Чемпионата или иметь приоритет над ними. Они предоставляют конкретные уточнения и разъясняют пункты, которые могут изменяться в зависимости от соревнования по компетенции. В том числе, они распространяются на индивидуальное вычислительное оборудование, электронные носители информации, доступ в Интернет, технологические приемы и последовательность операций, управление документацией и ее распределение.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3"/>
        <w:gridCol w:w="5909"/>
      </w:tblGrid>
      <w:tr w:rsidR="00EC566C">
        <w:trPr>
          <w:trHeight w:hRule="exact" w:val="509"/>
          <w:jc w:val="center"/>
        </w:trPr>
        <w:tc>
          <w:tcPr>
            <w:tcW w:w="3043" w:type="dxa"/>
            <w:shd w:val="clear" w:color="auto" w:fill="013763"/>
          </w:tcPr>
          <w:p w:rsidR="00EC566C" w:rsidRDefault="00A651ED">
            <w:pPr>
              <w:pStyle w:val="a7"/>
              <w:pBdr>
                <w:top w:val="single" w:sz="0" w:space="0" w:color="013763"/>
                <w:left w:val="single" w:sz="0" w:space="0" w:color="013763"/>
                <w:bottom w:val="single" w:sz="0" w:space="0" w:color="013763"/>
                <w:right w:val="single" w:sz="0" w:space="0" w:color="013763"/>
              </w:pBdr>
              <w:shd w:val="clear" w:color="auto" w:fill="013763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ТЕМА/ЗАДАНИЕ</w:t>
            </w:r>
          </w:p>
        </w:tc>
        <w:tc>
          <w:tcPr>
            <w:tcW w:w="5909" w:type="dxa"/>
            <w:shd w:val="clear" w:color="auto" w:fill="013763"/>
          </w:tcPr>
          <w:p w:rsidR="00EC566C" w:rsidRDefault="00A651ED">
            <w:pPr>
              <w:pStyle w:val="a7"/>
              <w:pBdr>
                <w:top w:val="single" w:sz="0" w:space="0" w:color="013763"/>
                <w:left w:val="single" w:sz="0" w:space="0" w:color="013763"/>
                <w:bottom w:val="single" w:sz="0" w:space="0" w:color="013763"/>
                <w:right w:val="single" w:sz="0" w:space="0" w:color="013763"/>
              </w:pBdr>
              <w:shd w:val="clear" w:color="auto" w:fill="013763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ПРАВИЛО ДЛЯ КОНКРЕТНОЙ КОМПЕТЕНЦИИ</w:t>
            </w:r>
          </w:p>
        </w:tc>
      </w:tr>
      <w:tr w:rsidR="00EC566C">
        <w:trPr>
          <w:trHeight w:hRule="exact" w:val="691"/>
          <w:jc w:val="center"/>
        </w:trPr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Использование технических средств -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  <w:lang w:val="en-US" w:eastAsia="en-US" w:bidi="en-US"/>
              </w:rPr>
              <w:t>USB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eastAsia="en-US" w:bidi="en-US"/>
              </w:rPr>
              <w:t xml:space="preserve">,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карты памяти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Конкурсантам, Экспертам и Переводчикам не разрешается приносить на рабочую площадку карты памяти</w:t>
            </w:r>
          </w:p>
        </w:tc>
      </w:tr>
      <w:tr w:rsidR="00EC566C">
        <w:trPr>
          <w:trHeight w:hRule="exact" w:val="94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Применение технических средств</w:t>
            </w:r>
          </w:p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- персональные ноутбуки, планшеты и сотовые телефоны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Конкурсантам, Экспертам и Переводчикам не разрешается приносить на рабочую площадку личные ноутбуки, планшеты и мобильные телефоны</w:t>
            </w:r>
          </w:p>
        </w:tc>
      </w:tr>
      <w:tr w:rsidR="00EC566C">
        <w:trPr>
          <w:trHeight w:hRule="exact" w:val="130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lastRenderedPageBreak/>
              <w:t>Технические средства — личные устройства для фото- и видеосъемки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Конкурсантам, Экспертам и Переводчикам разрешается использовать личные устройства для фото- и видеосъемки на рабочей площадке только с дня С1 по день</w:t>
            </w:r>
            <w:proofErr w:type="gramStart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+1. ГЭ и ЗГЭ могут назначать экспертов для изготовления определенных фотографий до С</w:t>
            </w:r>
            <w:proofErr w:type="gramStart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1</w:t>
            </w:r>
            <w:proofErr w:type="gramEnd"/>
          </w:p>
        </w:tc>
      </w:tr>
      <w:tr w:rsidR="00EC566C">
        <w:trPr>
          <w:trHeight w:hRule="exact" w:val="835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Шаблоны, пособия и пр.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Конкурсантам не разрешается приносить и использовать на рабочей площадке собственные шаблоны и заранее подготовленные части</w:t>
            </w:r>
          </w:p>
        </w:tc>
      </w:tr>
      <w:tr w:rsidR="00EC566C">
        <w:trPr>
          <w:trHeight w:hRule="exact" w:val="69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Чертежи, запись информации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Конкурсантам не разрешается приносить чертежи или заранее подготовленную информацию на рабочую площадку</w:t>
            </w:r>
          </w:p>
        </w:tc>
      </w:tr>
      <w:tr w:rsidR="00EC566C">
        <w:trPr>
          <w:trHeight w:hRule="exact" w:val="835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Техника безопасности, нормы охраны здоровья и окружающей</w:t>
            </w:r>
          </w:p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среды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Обратитесь к документу «Политика </w:t>
            </w:r>
            <w:proofErr w:type="spellStart"/>
            <w:r>
              <w:rPr>
                <w:rFonts w:ascii="Calibri" w:eastAsia="Calibri" w:hAnsi="Calibri" w:cs="Calibri"/>
                <w:color w:val="0084AC"/>
                <w:sz w:val="20"/>
                <w:szCs w:val="20"/>
                <w:lang w:val="en-US" w:eastAsia="en-US" w:bidi="en-US"/>
              </w:rPr>
              <w:t>WorldSkills</w:t>
            </w:r>
            <w:proofErr w:type="spellEnd"/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в области охраны труда, техники безопасности и защиты окружающей среды» и руководящему документу</w:t>
            </w:r>
          </w:p>
        </w:tc>
      </w:tr>
      <w:tr w:rsidR="00EC566C">
        <w:trPr>
          <w:trHeight w:hRule="exact" w:val="9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Оценка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Конкурсантам, Экспертам и Переводчикам не разрешается выносить бумажные или цифровые копии оценки за пределы рабочей площадки до завершения Чемпионата в день С</w:t>
            </w:r>
            <w:proofErr w:type="gramStart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4</w:t>
            </w:r>
            <w:proofErr w:type="gramEnd"/>
          </w:p>
        </w:tc>
      </w:tr>
    </w:tbl>
    <w:p w:rsidR="00EC566C" w:rsidRDefault="00EC566C">
      <w:pPr>
        <w:sectPr w:rsidR="00EC566C">
          <w:pgSz w:w="11900" w:h="16840"/>
          <w:pgMar w:top="1705" w:right="874" w:bottom="1451" w:left="1359" w:header="0" w:footer="3" w:gutter="0"/>
          <w:cols w:space="720"/>
          <w:noEndnote/>
          <w:docGrid w:linePitch="360"/>
        </w:sectPr>
      </w:pPr>
    </w:p>
    <w:p w:rsidR="00EC566C" w:rsidRDefault="00A651ED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590"/>
        </w:tabs>
        <w:spacing w:after="0"/>
      </w:pPr>
      <w:bookmarkStart w:id="85" w:name="bookmark84"/>
      <w:bookmarkStart w:id="86" w:name="bookmark85"/>
      <w:r>
        <w:lastRenderedPageBreak/>
        <w:t>ПРИВЛЕЧЕНИЕ ПОСЕТИТЕЛЕЙ И СРЕДСТВ</w:t>
      </w:r>
      <w:bookmarkEnd w:id="85"/>
      <w:bookmarkEnd w:id="86"/>
    </w:p>
    <w:p w:rsidR="00EC566C" w:rsidRDefault="00A651ED">
      <w:pPr>
        <w:pStyle w:val="22"/>
        <w:keepNext/>
        <w:keepLines/>
        <w:shd w:val="clear" w:color="auto" w:fill="auto"/>
        <w:spacing w:after="0"/>
        <w:ind w:firstLine="600"/>
      </w:pPr>
      <w:bookmarkStart w:id="87" w:name="bookmark86"/>
      <w:bookmarkStart w:id="88" w:name="bookmark87"/>
      <w:r>
        <w:t>МАССОВОЙ ИНФОРМАЦИИ</w:t>
      </w:r>
      <w:bookmarkEnd w:id="87"/>
      <w:bookmarkEnd w:id="88"/>
    </w:p>
    <w:p w:rsidR="00EC566C" w:rsidRDefault="00A651ED">
      <w:pPr>
        <w:pStyle w:val="1"/>
        <w:shd w:val="clear" w:color="auto" w:fill="auto"/>
        <w:spacing w:after="0"/>
        <w:ind w:left="600" w:firstLine="20"/>
      </w:pPr>
      <w:r>
        <w:rPr>
          <w:color w:val="0084AC"/>
        </w:rPr>
        <w:t>Для максимального привлечения посетителей и представителей СМИ могут быть использованы следующие идеи:</w:t>
      </w:r>
    </w:p>
    <w:p w:rsidR="00EC566C" w:rsidRDefault="00A651ED">
      <w:pPr>
        <w:pStyle w:val="1"/>
        <w:shd w:val="clear" w:color="auto" w:fill="auto"/>
        <w:spacing w:after="0"/>
        <w:ind w:left="600" w:firstLine="20"/>
      </w:pPr>
      <w:r w:rsidRPr="00E341C9">
        <w:rPr>
          <w:color w:val="0084AC"/>
          <w:sz w:val="22"/>
          <w:szCs w:val="22"/>
          <w:lang w:eastAsia="en-US" w:bidi="en-US"/>
        </w:rPr>
        <w:t xml:space="preserve">• </w:t>
      </w:r>
      <w:r>
        <w:rPr>
          <w:color w:val="0084AC"/>
        </w:rPr>
        <w:t xml:space="preserve">«Попробуй себя в компетенции» </w:t>
      </w:r>
      <w:r w:rsidRPr="00E341C9">
        <w:rPr>
          <w:color w:val="0084AC"/>
          <w:lang w:eastAsia="en-US" w:bidi="en-US"/>
        </w:rPr>
        <w:t>(</w:t>
      </w:r>
      <w:r>
        <w:rPr>
          <w:color w:val="0084AC"/>
          <w:lang w:val="en-US" w:eastAsia="en-US" w:bidi="en-US"/>
        </w:rPr>
        <w:t>Try</w:t>
      </w:r>
      <w:r w:rsidRPr="00E341C9">
        <w:rPr>
          <w:color w:val="0084AC"/>
          <w:lang w:eastAsia="en-US" w:bidi="en-US"/>
        </w:rPr>
        <w:t>-</w:t>
      </w:r>
      <w:r>
        <w:rPr>
          <w:color w:val="0084AC"/>
          <w:lang w:val="en-US" w:eastAsia="en-US" w:bidi="en-US"/>
        </w:rPr>
        <w:t>A</w:t>
      </w:r>
      <w:r w:rsidRPr="00E341C9">
        <w:rPr>
          <w:color w:val="0084AC"/>
          <w:lang w:eastAsia="en-US" w:bidi="en-US"/>
        </w:rPr>
        <w:t>-</w:t>
      </w:r>
      <w:r>
        <w:rPr>
          <w:color w:val="0084AC"/>
          <w:lang w:val="en-US" w:eastAsia="en-US" w:bidi="en-US"/>
        </w:rPr>
        <w:t>Skill</w:t>
      </w:r>
      <w:r w:rsidRPr="00E341C9">
        <w:rPr>
          <w:color w:val="0084AC"/>
          <w:lang w:eastAsia="en-US" w:bidi="en-US"/>
        </w:rPr>
        <w:t>);</w:t>
      </w:r>
    </w:p>
    <w:p w:rsidR="00EC566C" w:rsidRDefault="00A651ED">
      <w:pPr>
        <w:pStyle w:val="1"/>
        <w:shd w:val="clear" w:color="auto" w:fill="auto"/>
        <w:spacing w:after="0"/>
        <w:ind w:firstLine="600"/>
      </w:pPr>
      <w:r w:rsidRPr="00E341C9">
        <w:rPr>
          <w:color w:val="0084AC"/>
          <w:sz w:val="22"/>
          <w:szCs w:val="22"/>
          <w:lang w:eastAsia="en-US" w:bidi="en-US"/>
        </w:rPr>
        <w:t xml:space="preserve">• </w:t>
      </w:r>
      <w:r>
        <w:rPr>
          <w:color w:val="0084AC"/>
        </w:rPr>
        <w:t>демонстрационные экраны;</w:t>
      </w:r>
    </w:p>
    <w:p w:rsidR="00EC566C" w:rsidRDefault="00A651ED">
      <w:pPr>
        <w:pStyle w:val="1"/>
        <w:shd w:val="clear" w:color="auto" w:fill="auto"/>
        <w:spacing w:after="0"/>
        <w:ind w:firstLine="600"/>
      </w:pPr>
      <w:r w:rsidRPr="00E341C9">
        <w:rPr>
          <w:color w:val="0084AC"/>
          <w:sz w:val="22"/>
          <w:szCs w:val="22"/>
          <w:lang w:eastAsia="en-US" w:bidi="en-US"/>
        </w:rPr>
        <w:t xml:space="preserve">• </w:t>
      </w:r>
      <w:r>
        <w:rPr>
          <w:color w:val="0084AC"/>
        </w:rPr>
        <w:t>описание Конкурсного задания;</w:t>
      </w:r>
    </w:p>
    <w:p w:rsidR="00EC566C" w:rsidRDefault="00A651ED">
      <w:pPr>
        <w:pStyle w:val="1"/>
        <w:shd w:val="clear" w:color="auto" w:fill="auto"/>
        <w:spacing w:after="0"/>
        <w:ind w:firstLine="600"/>
      </w:pPr>
      <w:r w:rsidRPr="00E341C9">
        <w:rPr>
          <w:color w:val="0084AC"/>
          <w:sz w:val="22"/>
          <w:szCs w:val="22"/>
          <w:lang w:eastAsia="en-US" w:bidi="en-US"/>
        </w:rPr>
        <w:t xml:space="preserve">• </w:t>
      </w:r>
      <w:r>
        <w:rPr>
          <w:color w:val="0084AC"/>
        </w:rPr>
        <w:t>улучшение понимания действий Конкурсантов;</w:t>
      </w:r>
    </w:p>
    <w:p w:rsidR="00EC566C" w:rsidRDefault="00A651ED">
      <w:pPr>
        <w:pStyle w:val="1"/>
        <w:shd w:val="clear" w:color="auto" w:fill="auto"/>
        <w:spacing w:after="0"/>
        <w:ind w:firstLine="600"/>
      </w:pPr>
      <w:r w:rsidRPr="00E341C9">
        <w:rPr>
          <w:color w:val="0084AC"/>
          <w:sz w:val="22"/>
          <w:szCs w:val="22"/>
          <w:lang w:eastAsia="en-US" w:bidi="en-US"/>
        </w:rPr>
        <w:t xml:space="preserve">• </w:t>
      </w:r>
      <w:r>
        <w:rPr>
          <w:color w:val="0084AC"/>
        </w:rPr>
        <w:t>профили Конкурсантов;</w:t>
      </w:r>
    </w:p>
    <w:p w:rsidR="00EC566C" w:rsidRDefault="00A651ED">
      <w:pPr>
        <w:pStyle w:val="1"/>
        <w:shd w:val="clear" w:color="auto" w:fill="auto"/>
        <w:spacing w:after="0"/>
        <w:ind w:firstLine="600"/>
      </w:pPr>
      <w:r w:rsidRPr="00E341C9">
        <w:rPr>
          <w:color w:val="0084AC"/>
          <w:sz w:val="22"/>
          <w:szCs w:val="22"/>
          <w:lang w:eastAsia="en-US" w:bidi="en-US"/>
        </w:rPr>
        <w:t xml:space="preserve">• </w:t>
      </w:r>
      <w:r>
        <w:rPr>
          <w:color w:val="0084AC"/>
        </w:rPr>
        <w:t>карьерные возможности;</w:t>
      </w:r>
    </w:p>
    <w:p w:rsidR="00EC566C" w:rsidRDefault="00A651ED">
      <w:pPr>
        <w:pStyle w:val="1"/>
        <w:shd w:val="clear" w:color="auto" w:fill="auto"/>
        <w:spacing w:after="0"/>
        <w:ind w:firstLine="600"/>
        <w:sectPr w:rsidR="00EC566C">
          <w:pgSz w:w="11900" w:h="16840"/>
          <w:pgMar w:top="1705" w:right="1148" w:bottom="1705" w:left="1335" w:header="0" w:footer="3" w:gutter="0"/>
          <w:cols w:space="720"/>
          <w:noEndnote/>
          <w:docGrid w:linePitch="360"/>
        </w:sectPr>
      </w:pPr>
      <w:r w:rsidRPr="00E341C9">
        <w:rPr>
          <w:color w:val="0084AC"/>
          <w:sz w:val="22"/>
          <w:szCs w:val="22"/>
          <w:lang w:eastAsia="en-US" w:bidi="en-US"/>
        </w:rPr>
        <w:t xml:space="preserve">• </w:t>
      </w:r>
      <w:r>
        <w:rPr>
          <w:color w:val="0084AC"/>
        </w:rPr>
        <w:t>ежедневный отчет о текущей ситуации на Чемпионате.</w:t>
      </w:r>
    </w:p>
    <w:p w:rsidR="00EC566C" w:rsidRDefault="00A651ED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590"/>
        </w:tabs>
        <w:spacing w:after="0"/>
      </w:pPr>
      <w:bookmarkStart w:id="89" w:name="bookmark88"/>
      <w:bookmarkStart w:id="90" w:name="bookmark89"/>
      <w:r>
        <w:rPr>
          <w:color w:val="003763"/>
        </w:rPr>
        <w:lastRenderedPageBreak/>
        <w:t>РАЦИОНАЛЬНОЕ ИСПОЛЬЗОВАНИЕ</w:t>
      </w:r>
      <w:bookmarkEnd w:id="89"/>
      <w:bookmarkEnd w:id="90"/>
    </w:p>
    <w:p w:rsidR="00EC566C" w:rsidRDefault="00A651ED">
      <w:pPr>
        <w:pStyle w:val="1"/>
        <w:shd w:val="clear" w:color="auto" w:fill="auto"/>
        <w:spacing w:after="0"/>
        <w:ind w:left="600" w:firstLine="20"/>
      </w:pPr>
      <w:r>
        <w:rPr>
          <w:color w:val="0084AC"/>
        </w:rPr>
        <w:t>На соревновании по компетенции будет уделяться большое внимание соблюдению приведенных ниже принципов рационального использования материалов:</w:t>
      </w:r>
    </w:p>
    <w:p w:rsidR="00EC566C" w:rsidRDefault="00A651ED">
      <w:pPr>
        <w:pStyle w:val="1"/>
        <w:shd w:val="clear" w:color="auto" w:fill="auto"/>
        <w:spacing w:after="0"/>
        <w:ind w:firstLine="600"/>
      </w:pPr>
      <w:r w:rsidRPr="00E341C9">
        <w:rPr>
          <w:color w:val="0084AC"/>
          <w:sz w:val="22"/>
          <w:szCs w:val="22"/>
          <w:lang w:eastAsia="en-US" w:bidi="en-US"/>
        </w:rPr>
        <w:t xml:space="preserve">• </w:t>
      </w:r>
      <w:r>
        <w:rPr>
          <w:color w:val="0084AC"/>
        </w:rPr>
        <w:t>переработка;</w:t>
      </w:r>
    </w:p>
    <w:p w:rsidR="00EC566C" w:rsidRDefault="00A651ED">
      <w:pPr>
        <w:pStyle w:val="1"/>
        <w:shd w:val="clear" w:color="auto" w:fill="auto"/>
        <w:spacing w:after="0"/>
        <w:ind w:firstLine="600"/>
      </w:pPr>
      <w:r w:rsidRPr="00E341C9">
        <w:rPr>
          <w:color w:val="0084AC"/>
          <w:sz w:val="22"/>
          <w:szCs w:val="22"/>
          <w:lang w:eastAsia="en-US" w:bidi="en-US"/>
        </w:rPr>
        <w:t xml:space="preserve">• </w:t>
      </w:r>
      <w:r>
        <w:rPr>
          <w:color w:val="0084AC"/>
        </w:rPr>
        <w:t xml:space="preserve">использование </w:t>
      </w:r>
      <w:proofErr w:type="spellStart"/>
      <w:r>
        <w:rPr>
          <w:color w:val="0084AC"/>
        </w:rPr>
        <w:t>экологичных</w:t>
      </w:r>
      <w:proofErr w:type="spellEnd"/>
      <w:r>
        <w:rPr>
          <w:color w:val="0084AC"/>
        </w:rPr>
        <w:t xml:space="preserve"> материалов;</w:t>
      </w:r>
    </w:p>
    <w:p w:rsidR="00EC566C" w:rsidRDefault="00A651ED">
      <w:pPr>
        <w:pStyle w:val="1"/>
        <w:shd w:val="clear" w:color="auto" w:fill="auto"/>
        <w:spacing w:after="1120"/>
        <w:ind w:firstLine="600"/>
        <w:rPr>
          <w:sz w:val="20"/>
          <w:szCs w:val="20"/>
        </w:rPr>
      </w:pPr>
      <w:r w:rsidRPr="00E341C9">
        <w:rPr>
          <w:color w:val="0084AC"/>
          <w:sz w:val="22"/>
          <w:szCs w:val="22"/>
          <w:lang w:eastAsia="en-US" w:bidi="en-US"/>
        </w:rPr>
        <w:t xml:space="preserve">• </w:t>
      </w:r>
      <w:r>
        <w:rPr>
          <w:color w:val="0084AC"/>
        </w:rPr>
        <w:t>использование результатов выполненных Конкурсных заданий после Чемпионата</w:t>
      </w:r>
      <w:r>
        <w:rPr>
          <w:rFonts w:ascii="Calibri" w:eastAsia="Calibri" w:hAnsi="Calibri" w:cs="Calibri"/>
          <w:color w:val="0084AC"/>
          <w:sz w:val="20"/>
          <w:szCs w:val="20"/>
        </w:rPr>
        <w:t>.</w:t>
      </w:r>
    </w:p>
    <w:p w:rsidR="00EC566C" w:rsidRDefault="00A651ED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590"/>
        </w:tabs>
        <w:spacing w:after="0" w:line="276" w:lineRule="auto"/>
        <w:ind w:left="600" w:hanging="600"/>
      </w:pPr>
      <w:bookmarkStart w:id="91" w:name="bookmark90"/>
      <w:bookmarkStart w:id="92" w:name="bookmark91"/>
      <w:r>
        <w:rPr>
          <w:color w:val="003763"/>
        </w:rPr>
        <w:t>ССЫЛКИ ДЛЯ ПОЛУЧЕНИЯ ОТРАСЛЕВЫХ КОНСУЛЬТАЦИЙ</w:t>
      </w:r>
      <w:bookmarkEnd w:id="91"/>
      <w:bookmarkEnd w:id="92"/>
    </w:p>
    <w:p w:rsidR="00EC566C" w:rsidRDefault="00A651ED">
      <w:pPr>
        <w:pStyle w:val="1"/>
        <w:shd w:val="clear" w:color="auto" w:fill="auto"/>
        <w:ind w:left="600" w:firstLine="20"/>
      </w:pPr>
      <w:r>
        <w:t xml:space="preserve">Ассоциация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 xml:space="preserve"> </w:t>
      </w:r>
      <w:r>
        <w:t xml:space="preserve">заинтересована в том, чтобы Спецификация стандартов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 xml:space="preserve"> </w:t>
      </w:r>
      <w:r>
        <w:t xml:space="preserve">полностью отражала динамику всемирно признанной лучшей практики в отрасли и бизнесе. С этой целью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 xml:space="preserve"> </w:t>
      </w:r>
      <w:r>
        <w:t xml:space="preserve">сотрудничает с организациями по всему миру, которые могут дать свои комментарии относительно проектов документов «Описания соответствующей функции» и «Спецификации стандартов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 xml:space="preserve">» </w:t>
      </w:r>
      <w:r>
        <w:t>в рамках двухлетнего цикла.</w:t>
      </w:r>
    </w:p>
    <w:p w:rsidR="00EC566C" w:rsidRDefault="00A651ED">
      <w:pPr>
        <w:pStyle w:val="1"/>
        <w:shd w:val="clear" w:color="auto" w:fill="auto"/>
        <w:spacing w:line="271" w:lineRule="auto"/>
        <w:ind w:left="600" w:firstLine="20"/>
      </w:pPr>
      <w:r>
        <w:t xml:space="preserve">Параллельно с этим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 xml:space="preserve"> </w:t>
      </w:r>
      <w:r>
        <w:rPr>
          <w:lang w:val="en-US" w:eastAsia="en-US" w:bidi="en-US"/>
        </w:rPr>
        <w:t>International</w:t>
      </w:r>
      <w:r w:rsidRPr="00E341C9">
        <w:rPr>
          <w:lang w:eastAsia="en-US" w:bidi="en-US"/>
        </w:rPr>
        <w:t xml:space="preserve"> </w:t>
      </w:r>
      <w:r>
        <w:t>сверяется с тремя международными классификациями и базами данных профессий:</w:t>
      </w:r>
    </w:p>
    <w:p w:rsidR="00EC566C" w:rsidRDefault="00A651ED">
      <w:pPr>
        <w:pStyle w:val="1"/>
        <w:shd w:val="clear" w:color="auto" w:fill="auto"/>
        <w:spacing w:after="0" w:line="300" w:lineRule="auto"/>
        <w:ind w:firstLine="600"/>
      </w:pPr>
      <w:r w:rsidRPr="00E341C9">
        <w:rPr>
          <w:sz w:val="22"/>
          <w:szCs w:val="22"/>
          <w:lang w:eastAsia="en-US" w:bidi="en-US"/>
        </w:rPr>
        <w:t xml:space="preserve">• </w:t>
      </w:r>
      <w:r>
        <w:t xml:space="preserve">Классификатор профессий </w:t>
      </w:r>
      <w:r>
        <w:rPr>
          <w:lang w:val="en-US" w:eastAsia="en-US" w:bidi="en-US"/>
        </w:rPr>
        <w:t>ISCO</w:t>
      </w:r>
      <w:r w:rsidRPr="00E341C9">
        <w:rPr>
          <w:lang w:eastAsia="en-US" w:bidi="en-US"/>
        </w:rPr>
        <w:t>-08:</w:t>
      </w:r>
    </w:p>
    <w:p w:rsidR="00EC566C" w:rsidRDefault="00A651ED">
      <w:pPr>
        <w:pStyle w:val="1"/>
        <w:shd w:val="clear" w:color="auto" w:fill="auto"/>
        <w:spacing w:after="0"/>
        <w:ind w:firstLine="920"/>
      </w:pPr>
      <w:r w:rsidRPr="00E341C9">
        <w:rPr>
          <w:lang w:eastAsia="en-US" w:bidi="en-US"/>
        </w:rPr>
        <w:t>(</w:t>
      </w:r>
      <w:hyperlink r:id="rId28" w:history="1">
        <w:r>
          <w:rPr>
            <w:color w:val="0562C1"/>
            <w:u w:val="single"/>
            <w:lang w:val="en-US" w:eastAsia="en-US" w:bidi="en-US"/>
          </w:rPr>
          <w:t>http</w:t>
        </w:r>
        <w:r w:rsidRPr="00E341C9">
          <w:rPr>
            <w:color w:val="0562C1"/>
            <w:u w:val="single"/>
            <w:lang w:eastAsia="en-US" w:bidi="en-US"/>
          </w:rPr>
          <w:t>://</w:t>
        </w:r>
        <w:r>
          <w:rPr>
            <w:color w:val="0562C1"/>
            <w:u w:val="single"/>
            <w:lang w:val="en-US" w:eastAsia="en-US" w:bidi="en-US"/>
          </w:rPr>
          <w:t>www</w:t>
        </w:r>
        <w:r w:rsidRPr="00E341C9">
          <w:rPr>
            <w:color w:val="0562C1"/>
            <w:u w:val="single"/>
            <w:lang w:eastAsia="en-US" w:bidi="en-US"/>
          </w:rPr>
          <w:t>.</w:t>
        </w:r>
        <w:proofErr w:type="spellStart"/>
        <w:r>
          <w:rPr>
            <w:color w:val="0562C1"/>
            <w:u w:val="single"/>
            <w:lang w:val="en-US" w:eastAsia="en-US" w:bidi="en-US"/>
          </w:rPr>
          <w:t>ilo</w:t>
        </w:r>
        <w:proofErr w:type="spellEnd"/>
        <w:r w:rsidRPr="00E341C9">
          <w:rPr>
            <w:color w:val="0562C1"/>
            <w:u w:val="single"/>
            <w:lang w:eastAsia="en-US" w:bidi="en-US"/>
          </w:rPr>
          <w:t>.</w:t>
        </w:r>
        <w:r>
          <w:rPr>
            <w:color w:val="0562C1"/>
            <w:u w:val="single"/>
            <w:lang w:val="en-US" w:eastAsia="en-US" w:bidi="en-US"/>
          </w:rPr>
          <w:t>org</w:t>
        </w:r>
        <w:r w:rsidRPr="00E341C9">
          <w:rPr>
            <w:color w:val="0562C1"/>
            <w:u w:val="single"/>
            <w:lang w:eastAsia="en-US" w:bidi="en-US"/>
          </w:rPr>
          <w:t>/</w:t>
        </w:r>
        <w:r>
          <w:rPr>
            <w:color w:val="0562C1"/>
            <w:u w:val="single"/>
            <w:lang w:val="en-US" w:eastAsia="en-US" w:bidi="en-US"/>
          </w:rPr>
          <w:t>public</w:t>
        </w:r>
        <w:r w:rsidRPr="00E341C9">
          <w:rPr>
            <w:color w:val="0562C1"/>
            <w:u w:val="single"/>
            <w:lang w:eastAsia="en-US" w:bidi="en-US"/>
          </w:rPr>
          <w:t>/</w:t>
        </w:r>
        <w:proofErr w:type="spellStart"/>
        <w:r>
          <w:rPr>
            <w:color w:val="0562C1"/>
            <w:u w:val="single"/>
            <w:lang w:val="en-US" w:eastAsia="en-US" w:bidi="en-US"/>
          </w:rPr>
          <w:t>english</w:t>
        </w:r>
        <w:proofErr w:type="spellEnd"/>
        <w:r w:rsidRPr="00E341C9">
          <w:rPr>
            <w:color w:val="0562C1"/>
            <w:u w:val="single"/>
            <w:lang w:eastAsia="en-US" w:bidi="en-US"/>
          </w:rPr>
          <w:t>/</w:t>
        </w:r>
        <w:r>
          <w:rPr>
            <w:color w:val="0562C1"/>
            <w:u w:val="single"/>
            <w:lang w:val="en-US" w:eastAsia="en-US" w:bidi="en-US"/>
          </w:rPr>
          <w:t>bureau</w:t>
        </w:r>
        <w:r w:rsidRPr="00E341C9">
          <w:rPr>
            <w:color w:val="0562C1"/>
            <w:u w:val="single"/>
            <w:lang w:eastAsia="en-US" w:bidi="en-US"/>
          </w:rPr>
          <w:t>/</w:t>
        </w:r>
        <w:r>
          <w:rPr>
            <w:color w:val="0562C1"/>
            <w:u w:val="single"/>
            <w:lang w:val="en-US" w:eastAsia="en-US" w:bidi="en-US"/>
          </w:rPr>
          <w:t>stat</w:t>
        </w:r>
        <w:r w:rsidRPr="00E341C9">
          <w:rPr>
            <w:color w:val="0562C1"/>
            <w:u w:val="single"/>
            <w:lang w:eastAsia="en-US" w:bidi="en-US"/>
          </w:rPr>
          <w:t>/</w:t>
        </w:r>
        <w:proofErr w:type="spellStart"/>
        <w:r>
          <w:rPr>
            <w:color w:val="0562C1"/>
            <w:u w:val="single"/>
            <w:lang w:val="en-US" w:eastAsia="en-US" w:bidi="en-US"/>
          </w:rPr>
          <w:t>isco</w:t>
        </w:r>
        <w:proofErr w:type="spellEnd"/>
        <w:r w:rsidRPr="00E341C9">
          <w:rPr>
            <w:color w:val="0562C1"/>
            <w:u w:val="single"/>
            <w:lang w:eastAsia="en-US" w:bidi="en-US"/>
          </w:rPr>
          <w:t>/</w:t>
        </w:r>
        <w:proofErr w:type="spellStart"/>
        <w:r>
          <w:rPr>
            <w:color w:val="0562C1"/>
            <w:u w:val="single"/>
            <w:lang w:val="en-US" w:eastAsia="en-US" w:bidi="en-US"/>
          </w:rPr>
          <w:t>isco</w:t>
        </w:r>
        <w:proofErr w:type="spellEnd"/>
        <w:r w:rsidRPr="00E341C9">
          <w:rPr>
            <w:color w:val="0562C1"/>
            <w:u w:val="single"/>
            <w:lang w:eastAsia="en-US" w:bidi="en-US"/>
          </w:rPr>
          <w:t>08/</w:t>
        </w:r>
      </w:hyperlink>
      <w:r w:rsidRPr="00E341C9">
        <w:rPr>
          <w:lang w:eastAsia="en-US" w:bidi="en-US"/>
        </w:rPr>
        <w:t>).</w:t>
      </w:r>
    </w:p>
    <w:p w:rsidR="00EC566C" w:rsidRDefault="00A651ED">
      <w:pPr>
        <w:pStyle w:val="1"/>
        <w:shd w:val="clear" w:color="auto" w:fill="auto"/>
        <w:spacing w:after="0"/>
        <w:ind w:left="920" w:hanging="300"/>
      </w:pPr>
      <w:r w:rsidRPr="00E341C9">
        <w:rPr>
          <w:sz w:val="22"/>
          <w:szCs w:val="22"/>
          <w:lang w:eastAsia="en-US" w:bidi="en-US"/>
        </w:rPr>
        <w:t xml:space="preserve">• </w:t>
      </w:r>
      <w:r>
        <w:t xml:space="preserve">Европейская классификация навыков, компетенций, квалификаций и видов профессиональной деятельности </w:t>
      </w:r>
      <w:r w:rsidRPr="00E341C9">
        <w:rPr>
          <w:lang w:eastAsia="en-US" w:bidi="en-US"/>
        </w:rPr>
        <w:t>(</w:t>
      </w:r>
      <w:r>
        <w:rPr>
          <w:lang w:val="en-US" w:eastAsia="en-US" w:bidi="en-US"/>
        </w:rPr>
        <w:t>ESCO</w:t>
      </w:r>
      <w:r w:rsidRPr="00E341C9">
        <w:rPr>
          <w:lang w:eastAsia="en-US" w:bidi="en-US"/>
        </w:rPr>
        <w:t>): (</w:t>
      </w:r>
      <w:hyperlink r:id="rId29" w:history="1">
        <w:r>
          <w:rPr>
            <w:color w:val="0562C1"/>
            <w:u w:val="single"/>
            <w:lang w:val="en-US" w:eastAsia="en-US" w:bidi="en-US"/>
          </w:rPr>
          <w:t>https</w:t>
        </w:r>
        <w:r w:rsidRPr="00E341C9">
          <w:rPr>
            <w:color w:val="0562C1"/>
            <w:u w:val="single"/>
            <w:lang w:eastAsia="en-US" w:bidi="en-US"/>
          </w:rPr>
          <w:t>://</w:t>
        </w:r>
        <w:proofErr w:type="spellStart"/>
        <w:r>
          <w:rPr>
            <w:color w:val="0562C1"/>
            <w:u w:val="single"/>
            <w:lang w:val="en-US" w:eastAsia="en-US" w:bidi="en-US"/>
          </w:rPr>
          <w:t>ec</w:t>
        </w:r>
        <w:proofErr w:type="spellEnd"/>
        <w:r w:rsidRPr="00E341C9">
          <w:rPr>
            <w:color w:val="0562C1"/>
            <w:u w:val="single"/>
            <w:lang w:eastAsia="en-US" w:bidi="en-US"/>
          </w:rPr>
          <w:t>.</w:t>
        </w:r>
        <w:proofErr w:type="spellStart"/>
        <w:r>
          <w:rPr>
            <w:color w:val="0562C1"/>
            <w:u w:val="single"/>
            <w:lang w:val="en-US" w:eastAsia="en-US" w:bidi="en-US"/>
          </w:rPr>
          <w:t>europa</w:t>
        </w:r>
        <w:proofErr w:type="spellEnd"/>
        <w:r w:rsidRPr="00E341C9">
          <w:rPr>
            <w:color w:val="0562C1"/>
            <w:u w:val="single"/>
            <w:lang w:eastAsia="en-US" w:bidi="en-US"/>
          </w:rPr>
          <w:t>.</w:t>
        </w:r>
        <w:proofErr w:type="spellStart"/>
        <w:r>
          <w:rPr>
            <w:color w:val="0562C1"/>
            <w:u w:val="single"/>
            <w:lang w:val="en-US" w:eastAsia="en-US" w:bidi="en-US"/>
          </w:rPr>
          <w:t>eu</w:t>
        </w:r>
        <w:proofErr w:type="spellEnd"/>
        <w:r w:rsidRPr="00E341C9">
          <w:rPr>
            <w:color w:val="0562C1"/>
            <w:u w:val="single"/>
            <w:lang w:eastAsia="en-US" w:bidi="en-US"/>
          </w:rPr>
          <w:t>/</w:t>
        </w:r>
        <w:proofErr w:type="spellStart"/>
        <w:r>
          <w:rPr>
            <w:color w:val="0562C1"/>
            <w:u w:val="single"/>
            <w:lang w:val="en-US" w:eastAsia="en-US" w:bidi="en-US"/>
          </w:rPr>
          <w:t>esco</w:t>
        </w:r>
        <w:proofErr w:type="spellEnd"/>
        <w:r w:rsidRPr="00E341C9">
          <w:rPr>
            <w:color w:val="0562C1"/>
            <w:u w:val="single"/>
            <w:lang w:eastAsia="en-US" w:bidi="en-US"/>
          </w:rPr>
          <w:t>/</w:t>
        </w:r>
        <w:r>
          <w:rPr>
            <w:color w:val="0562C1"/>
            <w:u w:val="single"/>
            <w:lang w:val="en-US" w:eastAsia="en-US" w:bidi="en-US"/>
          </w:rPr>
          <w:t>portal</w:t>
        </w:r>
        <w:r w:rsidRPr="00E341C9">
          <w:rPr>
            <w:color w:val="0562C1"/>
            <w:u w:val="single"/>
            <w:lang w:eastAsia="en-US" w:bidi="en-US"/>
          </w:rPr>
          <w:t>/</w:t>
        </w:r>
        <w:r>
          <w:rPr>
            <w:color w:val="0562C1"/>
            <w:u w:val="single"/>
            <w:lang w:val="en-US" w:eastAsia="en-US" w:bidi="en-US"/>
          </w:rPr>
          <w:t>home</w:t>
        </w:r>
      </w:hyperlink>
      <w:proofErr w:type="gramStart"/>
      <w:r w:rsidRPr="00E341C9">
        <w:rPr>
          <w:color w:val="0562C1"/>
          <w:lang w:eastAsia="en-US" w:bidi="en-US"/>
        </w:rPr>
        <w:t xml:space="preserve"> </w:t>
      </w:r>
      <w:r w:rsidRPr="00E341C9">
        <w:rPr>
          <w:color w:val="006620"/>
          <w:lang w:eastAsia="en-US" w:bidi="en-US"/>
        </w:rPr>
        <w:t>)</w:t>
      </w:r>
      <w:proofErr w:type="gramEnd"/>
      <w:r w:rsidRPr="00E341C9">
        <w:rPr>
          <w:color w:val="006620"/>
          <w:lang w:eastAsia="en-US" w:bidi="en-US"/>
        </w:rPr>
        <w:t>.</w:t>
      </w:r>
    </w:p>
    <w:p w:rsidR="00EC566C" w:rsidRDefault="00A651ED">
      <w:pPr>
        <w:pStyle w:val="1"/>
        <w:shd w:val="clear" w:color="auto" w:fill="auto"/>
        <w:ind w:firstLine="600"/>
      </w:pPr>
      <w:r w:rsidRPr="00E341C9">
        <w:rPr>
          <w:sz w:val="22"/>
          <w:szCs w:val="22"/>
          <w:lang w:eastAsia="en-US" w:bidi="en-US"/>
        </w:rPr>
        <w:t xml:space="preserve">• </w:t>
      </w:r>
      <w:r>
        <w:t xml:space="preserve">База данных </w:t>
      </w:r>
      <w:r>
        <w:rPr>
          <w:lang w:val="en-US" w:eastAsia="en-US" w:bidi="en-US"/>
        </w:rPr>
        <w:t>O</w:t>
      </w:r>
      <w:r w:rsidRPr="00E341C9">
        <w:rPr>
          <w:lang w:eastAsia="en-US" w:bidi="en-US"/>
        </w:rPr>
        <w:t>*</w:t>
      </w:r>
      <w:r>
        <w:rPr>
          <w:lang w:val="en-US" w:eastAsia="en-US" w:bidi="en-US"/>
        </w:rPr>
        <w:t>NET</w:t>
      </w:r>
      <w:r w:rsidRPr="00E341C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OnLine</w:t>
      </w:r>
      <w:proofErr w:type="spellEnd"/>
      <w:r w:rsidRPr="00E341C9">
        <w:rPr>
          <w:lang w:eastAsia="en-US" w:bidi="en-US"/>
        </w:rPr>
        <w:t xml:space="preserve"> </w:t>
      </w:r>
      <w:r w:rsidRPr="00E341C9">
        <w:rPr>
          <w:u w:val="single"/>
          <w:lang w:eastAsia="en-US" w:bidi="en-US"/>
        </w:rPr>
        <w:t>(</w:t>
      </w:r>
      <w:hyperlink r:id="rId30" w:history="1">
        <w:r>
          <w:rPr>
            <w:color w:val="0562C1"/>
            <w:u w:val="single"/>
            <w:lang w:val="en-US" w:eastAsia="en-US" w:bidi="en-US"/>
          </w:rPr>
          <w:t>www</w:t>
        </w:r>
        <w:r w:rsidRPr="00E341C9">
          <w:rPr>
            <w:color w:val="0562C1"/>
            <w:u w:val="single"/>
            <w:lang w:eastAsia="en-US" w:bidi="en-US"/>
          </w:rPr>
          <w:t>.</w:t>
        </w:r>
        <w:proofErr w:type="spellStart"/>
        <w:r>
          <w:rPr>
            <w:b/>
            <w:bCs/>
            <w:color w:val="0562C1"/>
            <w:u w:val="single"/>
            <w:lang w:val="en-US" w:eastAsia="en-US" w:bidi="en-US"/>
          </w:rPr>
          <w:t>onet</w:t>
        </w:r>
        <w:r>
          <w:rPr>
            <w:color w:val="0562C1"/>
            <w:u w:val="single"/>
            <w:lang w:val="en-US" w:eastAsia="en-US" w:bidi="en-US"/>
          </w:rPr>
          <w:t>online</w:t>
        </w:r>
        <w:proofErr w:type="spellEnd"/>
        <w:r w:rsidRPr="00E341C9">
          <w:rPr>
            <w:color w:val="0562C1"/>
            <w:u w:val="single"/>
            <w:lang w:eastAsia="en-US" w:bidi="en-US"/>
          </w:rPr>
          <w:t>.</w:t>
        </w:r>
        <w:r>
          <w:rPr>
            <w:color w:val="0562C1"/>
            <w:u w:val="single"/>
            <w:lang w:val="en-US" w:eastAsia="en-US" w:bidi="en-US"/>
          </w:rPr>
          <w:t>org</w:t>
        </w:r>
        <w:r w:rsidRPr="00E341C9">
          <w:rPr>
            <w:color w:val="0562C1"/>
            <w:u w:val="single"/>
            <w:lang w:eastAsia="en-US" w:bidi="en-US"/>
          </w:rPr>
          <w:t>/</w:t>
        </w:r>
      </w:hyperlink>
      <w:r w:rsidRPr="00E341C9">
        <w:rPr>
          <w:u w:val="single"/>
          <w:lang w:eastAsia="en-US" w:bidi="en-US"/>
        </w:rPr>
        <w:t>)</w:t>
      </w:r>
      <w:r w:rsidRPr="00E341C9">
        <w:rPr>
          <w:lang w:eastAsia="en-US" w:bidi="en-US"/>
        </w:rPr>
        <w:t>.</w:t>
      </w:r>
    </w:p>
    <w:p w:rsidR="00EC566C" w:rsidRDefault="00A651ED">
      <w:pPr>
        <w:pStyle w:val="1"/>
        <w:shd w:val="clear" w:color="auto" w:fill="auto"/>
        <w:spacing w:line="300" w:lineRule="auto"/>
        <w:ind w:left="600" w:firstLine="20"/>
      </w:pPr>
      <w:r>
        <w:t xml:space="preserve">Как представляется, данная спецификация стандартов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 xml:space="preserve"> </w:t>
      </w:r>
      <w:r>
        <w:t xml:space="preserve">(раздел </w:t>
      </w:r>
      <w:r w:rsidRPr="00E341C9">
        <w:rPr>
          <w:lang w:eastAsia="en-US" w:bidi="en-US"/>
        </w:rPr>
        <w:t xml:space="preserve">2) </w:t>
      </w:r>
      <w:r>
        <w:t xml:space="preserve">наиболее близко относится к профессии </w:t>
      </w:r>
      <w:r>
        <w:rPr>
          <w:i/>
          <w:iCs/>
        </w:rPr>
        <w:t xml:space="preserve">красильщики транспортного оборудования </w:t>
      </w:r>
      <w:r w:rsidRPr="00E341C9">
        <w:rPr>
          <w:i/>
          <w:iCs/>
          <w:lang w:eastAsia="en-US" w:bidi="en-US"/>
        </w:rPr>
        <w:t>(</w:t>
      </w:r>
      <w:r>
        <w:rPr>
          <w:i/>
          <w:iCs/>
          <w:lang w:val="en-US" w:eastAsia="en-US" w:bidi="en-US"/>
        </w:rPr>
        <w:t>Painters</w:t>
      </w:r>
      <w:r w:rsidRPr="00E341C9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Transportation</w:t>
      </w:r>
      <w:r w:rsidRPr="00E341C9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Equipment</w:t>
      </w:r>
      <w:r w:rsidRPr="00E341C9">
        <w:rPr>
          <w:i/>
          <w:iCs/>
          <w:lang w:eastAsia="en-US" w:bidi="en-US"/>
        </w:rPr>
        <w:t>):</w:t>
      </w:r>
      <w:r w:rsidRPr="00E341C9">
        <w:rPr>
          <w:lang w:eastAsia="en-US" w:bidi="en-US"/>
        </w:rPr>
        <w:t xml:space="preserve"> </w:t>
      </w:r>
      <w:hyperlink r:id="rId31" w:history="1">
        <w:r>
          <w:rPr>
            <w:color w:val="0562C1"/>
            <w:u w:val="single"/>
            <w:lang w:val="en-US" w:eastAsia="en-US" w:bidi="en-US"/>
          </w:rPr>
          <w:t>https</w:t>
        </w:r>
        <w:r w:rsidRPr="00E341C9">
          <w:rPr>
            <w:color w:val="0562C1"/>
            <w:u w:val="single"/>
            <w:lang w:eastAsia="en-US" w:bidi="en-US"/>
          </w:rPr>
          <w:t>://</w:t>
        </w:r>
        <w:r>
          <w:rPr>
            <w:color w:val="0562C1"/>
            <w:u w:val="single"/>
            <w:lang w:val="en-US" w:eastAsia="en-US" w:bidi="en-US"/>
          </w:rPr>
          <w:t>www</w:t>
        </w:r>
        <w:r w:rsidRPr="00E341C9">
          <w:rPr>
            <w:color w:val="0562C1"/>
            <w:u w:val="single"/>
            <w:lang w:eastAsia="en-US" w:bidi="en-US"/>
          </w:rPr>
          <w:t>.</w:t>
        </w:r>
        <w:r>
          <w:rPr>
            <w:color w:val="0562C1"/>
            <w:u w:val="single"/>
            <w:lang w:val="en-US" w:eastAsia="en-US" w:bidi="en-US"/>
          </w:rPr>
          <w:t>onetonline</w:t>
        </w:r>
        <w:r w:rsidRPr="00E341C9">
          <w:rPr>
            <w:color w:val="0562C1"/>
            <w:u w:val="single"/>
            <w:lang w:eastAsia="en-US" w:bidi="en-US"/>
          </w:rPr>
          <w:t>.</w:t>
        </w:r>
        <w:r>
          <w:rPr>
            <w:color w:val="0562C1"/>
            <w:u w:val="single"/>
            <w:lang w:val="en-US" w:eastAsia="en-US" w:bidi="en-US"/>
          </w:rPr>
          <w:t>org</w:t>
        </w:r>
        <w:r w:rsidRPr="00E341C9">
          <w:rPr>
            <w:color w:val="0562C1"/>
            <w:u w:val="single"/>
            <w:lang w:eastAsia="en-US" w:bidi="en-US"/>
          </w:rPr>
          <w:t>/</w:t>
        </w:r>
        <w:r>
          <w:rPr>
            <w:color w:val="0562C1"/>
            <w:u w:val="single"/>
            <w:lang w:val="en-US" w:eastAsia="en-US" w:bidi="en-US"/>
          </w:rPr>
          <w:t>link</w:t>
        </w:r>
        <w:r w:rsidRPr="00E341C9">
          <w:rPr>
            <w:color w:val="0562C1"/>
            <w:u w:val="single"/>
            <w:lang w:eastAsia="en-US" w:bidi="en-US"/>
          </w:rPr>
          <w:t>/</w:t>
        </w:r>
        <w:r>
          <w:rPr>
            <w:color w:val="0562C1"/>
            <w:u w:val="single"/>
            <w:lang w:val="en-US" w:eastAsia="en-US" w:bidi="en-US"/>
          </w:rPr>
          <w:t>summary</w:t>
        </w:r>
        <w:r w:rsidRPr="00E341C9">
          <w:rPr>
            <w:color w:val="0562C1"/>
            <w:u w:val="single"/>
            <w:lang w:eastAsia="en-US" w:bidi="en-US"/>
          </w:rPr>
          <w:t>/51-9122.00</w:t>
        </w:r>
      </w:hyperlink>
      <w:r w:rsidRPr="00E341C9">
        <w:rPr>
          <w:color w:val="0562C1"/>
          <w:u w:val="single"/>
          <w:lang w:eastAsia="en-US" w:bidi="en-US"/>
        </w:rPr>
        <w:t xml:space="preserve"> </w:t>
      </w:r>
      <w:r>
        <w:t xml:space="preserve">и (или) </w:t>
      </w:r>
      <w:r>
        <w:rPr>
          <w:i/>
          <w:iCs/>
        </w:rPr>
        <w:t>красильщик транспортного оборудования</w:t>
      </w:r>
      <w:r>
        <w:t xml:space="preserve"> </w:t>
      </w:r>
      <w:r w:rsidRPr="00E341C9">
        <w:rPr>
          <w:lang w:eastAsia="en-US" w:bidi="en-US"/>
        </w:rPr>
        <w:t>(</w:t>
      </w:r>
      <w:r>
        <w:rPr>
          <w:lang w:val="en-US" w:eastAsia="en-US" w:bidi="en-US"/>
        </w:rPr>
        <w:t>Transportation</w:t>
      </w:r>
      <w:r w:rsidRPr="00E341C9">
        <w:rPr>
          <w:lang w:eastAsia="en-US" w:bidi="en-US"/>
        </w:rPr>
        <w:t xml:space="preserve"> </w:t>
      </w:r>
      <w:r>
        <w:rPr>
          <w:lang w:val="en-US" w:eastAsia="en-US" w:bidi="en-US"/>
        </w:rPr>
        <w:t>Equipment</w:t>
      </w:r>
      <w:r w:rsidRPr="00E341C9">
        <w:rPr>
          <w:lang w:eastAsia="en-US" w:bidi="en-US"/>
        </w:rPr>
        <w:t xml:space="preserve"> </w:t>
      </w:r>
      <w:r>
        <w:rPr>
          <w:lang w:val="en-US" w:eastAsia="en-US" w:bidi="en-US"/>
        </w:rPr>
        <w:t>Painter</w:t>
      </w:r>
      <w:r w:rsidRPr="00E341C9">
        <w:rPr>
          <w:lang w:eastAsia="en-US" w:bidi="en-US"/>
        </w:rPr>
        <w:t xml:space="preserve">): </w:t>
      </w:r>
      <w:hyperlink r:id="rId32" w:history="1">
        <w:r>
          <w:rPr>
            <w:color w:val="0562C1"/>
            <w:u w:val="single"/>
            <w:lang w:val="en-US" w:eastAsia="en-US" w:bidi="en-US"/>
          </w:rPr>
          <w:t>http</w:t>
        </w:r>
        <w:r w:rsidRPr="00E341C9">
          <w:rPr>
            <w:color w:val="0562C1"/>
            <w:u w:val="single"/>
            <w:lang w:eastAsia="en-US" w:bidi="en-US"/>
          </w:rPr>
          <w:t>://</w:t>
        </w:r>
        <w:r>
          <w:rPr>
            <w:color w:val="0562C1"/>
            <w:u w:val="single"/>
            <w:lang w:val="en-US" w:eastAsia="en-US" w:bidi="en-US"/>
          </w:rPr>
          <w:t>data</w:t>
        </w:r>
        <w:r w:rsidRPr="00E341C9">
          <w:rPr>
            <w:color w:val="0562C1"/>
            <w:u w:val="single"/>
            <w:lang w:eastAsia="en-US" w:bidi="en-US"/>
          </w:rPr>
          <w:t>.</w:t>
        </w:r>
        <w:r>
          <w:rPr>
            <w:color w:val="0562C1"/>
            <w:u w:val="single"/>
            <w:lang w:val="en-US" w:eastAsia="en-US" w:bidi="en-US"/>
          </w:rPr>
          <w:t>europa</w:t>
        </w:r>
        <w:r w:rsidRPr="00E341C9">
          <w:rPr>
            <w:color w:val="0562C1"/>
            <w:u w:val="single"/>
            <w:lang w:eastAsia="en-US" w:bidi="en-US"/>
          </w:rPr>
          <w:t>.</w:t>
        </w:r>
        <w:r>
          <w:rPr>
            <w:color w:val="0562C1"/>
            <w:u w:val="single"/>
            <w:lang w:val="en-US" w:eastAsia="en-US" w:bidi="en-US"/>
          </w:rPr>
          <w:t>eu</w:t>
        </w:r>
        <w:r w:rsidRPr="00E341C9">
          <w:rPr>
            <w:color w:val="0562C1"/>
            <w:u w:val="single"/>
            <w:lang w:eastAsia="en-US" w:bidi="en-US"/>
          </w:rPr>
          <w:t>/</w:t>
        </w:r>
        <w:r>
          <w:rPr>
            <w:color w:val="0562C1"/>
            <w:u w:val="single"/>
            <w:lang w:val="en-US" w:eastAsia="en-US" w:bidi="en-US"/>
          </w:rPr>
          <w:t>esco</w:t>
        </w:r>
        <w:r w:rsidRPr="00E341C9">
          <w:rPr>
            <w:color w:val="0562C1"/>
            <w:u w:val="single"/>
            <w:lang w:eastAsia="en-US" w:bidi="en-US"/>
          </w:rPr>
          <w:t>/</w:t>
        </w:r>
        <w:r>
          <w:rPr>
            <w:color w:val="0562C1"/>
            <w:u w:val="single"/>
            <w:lang w:val="en-US" w:eastAsia="en-US" w:bidi="en-US"/>
          </w:rPr>
          <w:t>occupation</w:t>
        </w:r>
        <w:r w:rsidRPr="00E341C9">
          <w:rPr>
            <w:color w:val="0562C1"/>
            <w:u w:val="single"/>
            <w:lang w:eastAsia="en-US" w:bidi="en-US"/>
          </w:rPr>
          <w:t>/</w:t>
        </w:r>
        <w:r>
          <w:rPr>
            <w:color w:val="0562C1"/>
            <w:u w:val="single"/>
            <w:lang w:val="en-US" w:eastAsia="en-US" w:bidi="en-US"/>
          </w:rPr>
          <w:t>a</w:t>
        </w:r>
        <w:r w:rsidRPr="00E341C9">
          <w:rPr>
            <w:color w:val="0562C1"/>
            <w:u w:val="single"/>
            <w:lang w:eastAsia="en-US" w:bidi="en-US"/>
          </w:rPr>
          <w:t>784</w:t>
        </w:r>
        <w:r>
          <w:rPr>
            <w:color w:val="0562C1"/>
            <w:u w:val="single"/>
            <w:lang w:val="en-US" w:eastAsia="en-US" w:bidi="en-US"/>
          </w:rPr>
          <w:t>b</w:t>
        </w:r>
        <w:r w:rsidRPr="00E341C9">
          <w:rPr>
            <w:color w:val="0562C1"/>
            <w:u w:val="single"/>
            <w:lang w:eastAsia="en-US" w:bidi="en-US"/>
          </w:rPr>
          <w:t>063-89</w:t>
        </w:r>
        <w:r>
          <w:rPr>
            <w:color w:val="0562C1"/>
            <w:u w:val="single"/>
            <w:lang w:val="en-US" w:eastAsia="en-US" w:bidi="en-US"/>
          </w:rPr>
          <w:t>cf</w:t>
        </w:r>
        <w:r w:rsidRPr="00E341C9">
          <w:rPr>
            <w:color w:val="0562C1"/>
            <w:u w:val="single"/>
            <w:lang w:eastAsia="en-US" w:bidi="en-US"/>
          </w:rPr>
          <w:t>- 441</w:t>
        </w:r>
        <w:r>
          <w:rPr>
            <w:color w:val="0562C1"/>
            <w:u w:val="single"/>
            <w:lang w:val="en-US" w:eastAsia="en-US" w:bidi="en-US"/>
          </w:rPr>
          <w:t>b</w:t>
        </w:r>
        <w:r w:rsidRPr="00E341C9">
          <w:rPr>
            <w:color w:val="0562C1"/>
            <w:u w:val="single"/>
            <w:lang w:eastAsia="en-US" w:bidi="en-US"/>
          </w:rPr>
          <w:t>-9624-</w:t>
        </w:r>
        <w:r>
          <w:rPr>
            <w:color w:val="0562C1"/>
            <w:u w:val="single"/>
            <w:lang w:val="en-US" w:eastAsia="en-US" w:bidi="en-US"/>
          </w:rPr>
          <w:t>deed</w:t>
        </w:r>
        <w:r w:rsidRPr="00E341C9">
          <w:rPr>
            <w:color w:val="0562C1"/>
            <w:u w:val="single"/>
            <w:lang w:eastAsia="en-US" w:bidi="en-US"/>
          </w:rPr>
          <w:t>9</w:t>
        </w:r>
        <w:proofErr w:type="spellStart"/>
        <w:r>
          <w:rPr>
            <w:color w:val="0562C1"/>
            <w:u w:val="single"/>
            <w:lang w:val="en-US" w:eastAsia="en-US" w:bidi="en-US"/>
          </w:rPr>
          <w:t>dbdeae</w:t>
        </w:r>
        <w:proofErr w:type="spellEnd"/>
        <w:r w:rsidRPr="00E341C9">
          <w:rPr>
            <w:color w:val="0562C1"/>
            <w:u w:val="single"/>
            <w:lang w:eastAsia="en-US" w:bidi="en-US"/>
          </w:rPr>
          <w:t>6</w:t>
        </w:r>
      </w:hyperlink>
    </w:p>
    <w:p w:rsidR="00EC566C" w:rsidRDefault="00A651ED">
      <w:pPr>
        <w:pStyle w:val="1"/>
        <w:shd w:val="clear" w:color="auto" w:fill="auto"/>
        <w:ind w:firstLine="600"/>
      </w:pPr>
      <w:r>
        <w:t>Эти же ссылки могут использоваться для ознакомления со смежными профессиями.</w:t>
      </w:r>
    </w:p>
    <w:p w:rsidR="00EC566C" w:rsidRDefault="00A651ED">
      <w:pPr>
        <w:pStyle w:val="1"/>
        <w:shd w:val="clear" w:color="auto" w:fill="auto"/>
        <w:spacing w:after="60"/>
        <w:ind w:left="600" w:firstLine="20"/>
      </w:pPr>
      <w:r>
        <w:t xml:space="preserve">В следующей таблице указаны организации, которые присутствовали и предоставили ценные отзывы о документе «Описание ассоциированной роли» и Спецификации стандартов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 xml:space="preserve"> </w:t>
      </w:r>
      <w:r>
        <w:t xml:space="preserve">для Чемпионата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341C9">
        <w:rPr>
          <w:lang w:eastAsia="en-US" w:bidi="en-US"/>
        </w:rPr>
        <w:t xml:space="preserve"> </w:t>
      </w:r>
      <w:r>
        <w:t xml:space="preserve">Казань </w:t>
      </w:r>
      <w:r w:rsidRPr="00E341C9">
        <w:rPr>
          <w:lang w:eastAsia="en-US" w:bidi="en-US"/>
        </w:rPr>
        <w:t>2019.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6"/>
        <w:gridCol w:w="4536"/>
      </w:tblGrid>
      <w:tr w:rsidR="00EC566C">
        <w:trPr>
          <w:trHeight w:hRule="exact" w:val="509"/>
          <w:jc w:val="center"/>
        </w:trPr>
        <w:tc>
          <w:tcPr>
            <w:tcW w:w="4416" w:type="dxa"/>
            <w:shd w:val="clear" w:color="auto" w:fill="013763"/>
            <w:vAlign w:val="center"/>
          </w:tcPr>
          <w:p w:rsidR="00EC566C" w:rsidRDefault="00A651ED">
            <w:pPr>
              <w:pStyle w:val="a7"/>
              <w:pBdr>
                <w:top w:val="single" w:sz="0" w:space="0" w:color="013763"/>
                <w:left w:val="single" w:sz="0" w:space="0" w:color="013763"/>
                <w:bottom w:val="single" w:sz="0" w:space="0" w:color="013763"/>
                <w:right w:val="single" w:sz="0" w:space="0" w:color="013763"/>
              </w:pBdr>
              <w:shd w:val="clear" w:color="auto" w:fill="013763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4536" w:type="dxa"/>
            <w:shd w:val="clear" w:color="auto" w:fill="013763"/>
            <w:vAlign w:val="center"/>
          </w:tcPr>
          <w:p w:rsidR="00EC566C" w:rsidRDefault="00A651ED">
            <w:pPr>
              <w:pStyle w:val="a7"/>
              <w:pBdr>
                <w:top w:val="single" w:sz="0" w:space="0" w:color="013763"/>
                <w:left w:val="single" w:sz="0" w:space="0" w:color="013763"/>
                <w:bottom w:val="single" w:sz="0" w:space="0" w:color="013763"/>
                <w:right w:val="single" w:sz="0" w:space="0" w:color="013763"/>
              </w:pBdr>
              <w:shd w:val="clear" w:color="auto" w:fill="013763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КОНТАКТНОЕ ЛИЦО</w:t>
            </w:r>
          </w:p>
        </w:tc>
      </w:tr>
      <w:tr w:rsidR="00EC566C">
        <w:trPr>
          <w:trHeight w:hRule="exact" w:val="826"/>
          <w:jc w:val="center"/>
        </w:trPr>
        <w:tc>
          <w:tcPr>
            <w:tcW w:w="4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66C" w:rsidRPr="00E341C9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Национальный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институт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качества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автомобильного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сервиса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  <w:lang w:val="en-US" w:eastAsia="en-US" w:bidi="en-US"/>
              </w:rPr>
              <w:t>(National Institute for Automotive Service Excellence, ASE)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Не указано</w:t>
            </w:r>
          </w:p>
        </w:tc>
      </w:tr>
      <w:tr w:rsidR="00EC566C">
        <w:trPr>
          <w:trHeight w:hRule="exact" w:val="835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  <w:lang w:val="en-US" w:eastAsia="en-US" w:bidi="en-US"/>
              </w:rPr>
              <w:t>BASF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  <w:lang w:val="en-US" w:eastAsia="en-US" w:bidi="en-US"/>
              </w:rPr>
              <w:t>Coatings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  <w:lang w:val="en-US" w:eastAsia="en-US" w:bidi="en-US"/>
              </w:rPr>
              <w:t>GmbH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eastAsia="en-US" w:bidi="en-US"/>
              </w:rPr>
              <w:t xml:space="preserve">,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автомобильный лак для повторного нанесения </w:t>
            </w:r>
            <w:proofErr w:type="spellStart"/>
            <w:r>
              <w:rPr>
                <w:rFonts w:ascii="Calibri" w:eastAsia="Calibri" w:hAnsi="Calibri" w:cs="Calibri"/>
                <w:color w:val="0084AC"/>
                <w:sz w:val="20"/>
                <w:szCs w:val="20"/>
                <w:lang w:val="en-US" w:eastAsia="en-US" w:bidi="en-US"/>
              </w:rPr>
              <w:t>Glasurit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Йенс</w:t>
            </w:r>
            <w:proofErr w:type="spellEnd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 Вагнер 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eastAsia="en-US" w:bidi="en-US"/>
              </w:rPr>
              <w:t>(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  <w:lang w:val="en-US" w:eastAsia="en-US" w:bidi="en-US"/>
              </w:rPr>
              <w:t>Jens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  <w:lang w:val="en-US" w:eastAsia="en-US" w:bidi="en-US"/>
              </w:rPr>
              <w:t>Wagner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eastAsia="en-US" w:bidi="en-US"/>
              </w:rPr>
              <w:t xml:space="preserve">)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и Андреас </w:t>
            </w:r>
            <w:proofErr w:type="spellStart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Йенсен</w:t>
            </w:r>
            <w:proofErr w:type="spellEnd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 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eastAsia="en-US" w:bidi="en-US"/>
              </w:rPr>
              <w:t>(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  <w:lang w:val="en-US" w:eastAsia="en-US" w:bidi="en-US"/>
              </w:rPr>
              <w:t>Andreas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  <w:lang w:val="en-US" w:eastAsia="en-US" w:bidi="en-US"/>
              </w:rPr>
              <w:t>Jansen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eastAsia="en-US" w:bidi="en-US"/>
              </w:rPr>
              <w:t xml:space="preserve">),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разработка учебных курсов и управление процессами</w:t>
            </w:r>
          </w:p>
        </w:tc>
      </w:tr>
      <w:tr w:rsidR="00EC566C">
        <w:trPr>
          <w:trHeight w:hRule="exact" w:val="830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  <w:lang w:val="en-US" w:eastAsia="en-US" w:bidi="en-US"/>
              </w:rPr>
              <w:t>PPG Industries ANZ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Джон </w:t>
            </w:r>
            <w:proofErr w:type="spellStart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Христиас</w:t>
            </w:r>
            <w:proofErr w:type="spellEnd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 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eastAsia="en-US" w:bidi="en-US"/>
              </w:rPr>
              <w:t>(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  <w:lang w:val="en-US" w:eastAsia="en-US" w:bidi="en-US"/>
              </w:rPr>
              <w:t>John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84AC"/>
                <w:sz w:val="20"/>
                <w:szCs w:val="20"/>
                <w:lang w:val="en-US" w:eastAsia="en-US" w:bidi="en-US"/>
              </w:rPr>
              <w:t>Hristias</w:t>
            </w:r>
            <w:proofErr w:type="spellEnd"/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eastAsia="en-US" w:bidi="en-US"/>
              </w:rPr>
              <w:t xml:space="preserve">),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руководитель отдела поддержки производственной деятельности</w:t>
            </w:r>
          </w:p>
        </w:tc>
      </w:tr>
      <w:tr w:rsidR="00EC566C">
        <w:trPr>
          <w:trHeight w:hRule="exact" w:val="605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  <w:lang w:val="en-US" w:eastAsia="en-US" w:bidi="en-US"/>
              </w:rPr>
              <w:t>3M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66C" w:rsidRDefault="00A651ED">
            <w:pPr>
              <w:pStyle w:val="a7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Дэн </w:t>
            </w:r>
            <w:proofErr w:type="spellStart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Виттек</w:t>
            </w:r>
            <w:proofErr w:type="spellEnd"/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 xml:space="preserve"> 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eastAsia="en-US" w:bidi="en-US"/>
              </w:rPr>
              <w:t>(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  <w:lang w:val="en-US" w:eastAsia="en-US" w:bidi="en-US"/>
              </w:rPr>
              <w:t>Dan</w:t>
            </w:r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84AC"/>
                <w:sz w:val="20"/>
                <w:szCs w:val="20"/>
                <w:lang w:val="en-US" w:eastAsia="en-US" w:bidi="en-US"/>
              </w:rPr>
              <w:t>Wittek</w:t>
            </w:r>
            <w:proofErr w:type="spellEnd"/>
            <w:r w:rsidRPr="00E341C9">
              <w:rPr>
                <w:rFonts w:ascii="Calibri" w:eastAsia="Calibri" w:hAnsi="Calibri" w:cs="Calibri"/>
                <w:color w:val="0084AC"/>
                <w:sz w:val="20"/>
                <w:szCs w:val="20"/>
                <w:lang w:eastAsia="en-US" w:bidi="en-US"/>
              </w:rPr>
              <w:t xml:space="preserve">), </w:t>
            </w:r>
            <w:r>
              <w:rPr>
                <w:rFonts w:ascii="Calibri" w:eastAsia="Calibri" w:hAnsi="Calibri" w:cs="Calibri"/>
                <w:color w:val="0084AC"/>
                <w:sz w:val="20"/>
                <w:szCs w:val="20"/>
              </w:rPr>
              <w:t>руководитель отдела проектирования по условиям заказчика</w:t>
            </w:r>
          </w:p>
        </w:tc>
      </w:tr>
    </w:tbl>
    <w:p w:rsidR="00EC566C" w:rsidRDefault="00EC566C">
      <w:pPr>
        <w:spacing w:after="1199" w:line="1" w:lineRule="exact"/>
      </w:pPr>
    </w:p>
    <w:p w:rsidR="00EC566C" w:rsidRDefault="00A651ED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475"/>
        </w:tabs>
        <w:spacing w:after="300"/>
      </w:pPr>
      <w:bookmarkStart w:id="93" w:name="bookmark92"/>
      <w:bookmarkStart w:id="94" w:name="bookmark93"/>
      <w:r>
        <w:t xml:space="preserve">ОСОБЫЕ ПРАВИЛА ВОЗРАСТНОЙ ГРУППЫ </w:t>
      </w:r>
      <w:r>
        <w:rPr>
          <w:lang w:val="en-US" w:eastAsia="en-US" w:bidi="en-US"/>
        </w:rPr>
        <w:t xml:space="preserve">14-16 </w:t>
      </w:r>
      <w:r>
        <w:t>ЛЕТ</w:t>
      </w:r>
      <w:bookmarkEnd w:id="93"/>
      <w:bookmarkEnd w:id="94"/>
    </w:p>
    <w:p w:rsidR="00EC566C" w:rsidRDefault="00A651ED">
      <w:pPr>
        <w:pStyle w:val="1"/>
        <w:shd w:val="clear" w:color="auto" w:fill="auto"/>
        <w:spacing w:after="0"/>
      </w:pPr>
      <w:r>
        <w:t xml:space="preserve">Время на выполнения задания не должны превышать </w:t>
      </w:r>
      <w:r w:rsidRPr="00E341C9">
        <w:rPr>
          <w:lang w:eastAsia="en-US" w:bidi="en-US"/>
        </w:rPr>
        <w:t xml:space="preserve">4 </w:t>
      </w:r>
      <w:r>
        <w:t xml:space="preserve">часов в день и </w:t>
      </w:r>
      <w:r w:rsidRPr="00E341C9">
        <w:rPr>
          <w:lang w:eastAsia="en-US" w:bidi="en-US"/>
        </w:rPr>
        <w:t xml:space="preserve">12 </w:t>
      </w:r>
      <w:r>
        <w:t>часов общего времени выполнения Конкурсного задания.</w:t>
      </w:r>
    </w:p>
    <w:p w:rsidR="00EC566C" w:rsidRDefault="00A651ED">
      <w:pPr>
        <w:pStyle w:val="1"/>
        <w:shd w:val="clear" w:color="auto" w:fill="auto"/>
        <w:spacing w:after="0"/>
      </w:pPr>
      <w: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lang w:val="en-US" w:eastAsia="en-US" w:bidi="en-US"/>
        </w:rPr>
        <w:t>WSSS</w:t>
      </w:r>
      <w:r w:rsidRPr="00E341C9">
        <w:rPr>
          <w:lang w:eastAsia="en-US" w:bidi="en-US"/>
        </w:rPr>
        <w:t xml:space="preserve"> </w:t>
      </w:r>
      <w:r>
        <w:t>в зависимости от специфики компетенции.</w:t>
      </w:r>
    </w:p>
    <w:sectPr w:rsidR="00EC566C">
      <w:pgSz w:w="11900" w:h="16840"/>
      <w:pgMar w:top="1705" w:right="974" w:bottom="3409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02" w:rsidRDefault="003F4502">
      <w:r>
        <w:separator/>
      </w:r>
    </w:p>
  </w:endnote>
  <w:endnote w:type="continuationSeparator" w:id="0">
    <w:p w:rsidR="003F4502" w:rsidRDefault="003F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B0" w:rsidRDefault="004A7B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306705</wp:posOffset>
              </wp:positionH>
              <wp:positionV relativeFrom="page">
                <wp:posOffset>10315575</wp:posOffset>
              </wp:positionV>
              <wp:extent cx="6971030" cy="1435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103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BB0" w:rsidRDefault="004A7BB0">
                          <w:pPr>
                            <w:pStyle w:val="20"/>
                            <w:shd w:val="clear" w:color="auto" w:fill="auto"/>
                            <w:tabs>
                              <w:tab w:val="right" w:pos="5582"/>
                              <w:tab w:val="right" w:pos="10978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 w:eastAsia="en-US" w:bidi="en-US"/>
                            </w:rPr>
                            <w:t>Copyright</w:t>
                          </w:r>
                          <w:r w:rsidRPr="00E341C9">
                            <w:rPr>
                              <w:sz w:val="18"/>
                              <w:szCs w:val="18"/>
                              <w:lang w:eastAsia="en-US" w:bidi="en-US"/>
                            </w:rPr>
                            <w:t xml:space="preserve"> © </w:t>
                          </w:r>
                          <w:r>
                            <w:rPr>
                              <w:sz w:val="18"/>
                              <w:szCs w:val="18"/>
                            </w:rPr>
                            <w:t>Союз «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Ворлдскиллс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Россия»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«Окраска автомобиля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»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ab/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15EC" w:rsidRPr="009015EC">
                            <w:rPr>
                              <w:rFonts w:ascii="Cambria" w:eastAsia="Cambria" w:hAnsi="Cambria" w:cs="Cambria"/>
                              <w:noProof/>
                              <w:sz w:val="22"/>
                              <w:szCs w:val="22"/>
                              <w:lang w:eastAsia="en-US" w:bidi="en-US"/>
                            </w:rPr>
                            <w:t>19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55" type="#_x0000_t202" style="position:absolute;margin-left:24.15pt;margin-top:812.25pt;width:548.9pt;height:11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" filled="f" stroked="f">
              <v:textbox style="mso-fit-shape-to-text:t" inset="0,0,0,0">
                <w:txbxContent>
                  <w:p w:rsidR="004A7BB0" w:rsidRDefault="004A7BB0">
                    <w:pPr>
                      <w:pStyle w:val="20"/>
                      <w:shd w:val="clear" w:color="auto" w:fill="auto"/>
                      <w:tabs>
                        <w:tab w:val="right" w:pos="5582"/>
                        <w:tab w:val="right" w:pos="10978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sz w:val="18"/>
                        <w:szCs w:val="18"/>
                        <w:lang w:val="en-US" w:eastAsia="en-US" w:bidi="en-US"/>
                      </w:rPr>
                      <w:t>Copyright</w:t>
                    </w:r>
                    <w:r w:rsidRPr="00E341C9">
                      <w:rPr>
                        <w:sz w:val="18"/>
                        <w:szCs w:val="18"/>
                        <w:lang w:eastAsia="en-US" w:bidi="en-US"/>
                      </w:rPr>
                      <w:t xml:space="preserve"> © </w:t>
                    </w:r>
                    <w:r>
                      <w:rPr>
                        <w:sz w:val="18"/>
                        <w:szCs w:val="18"/>
                      </w:rPr>
                      <w:t>Союз «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Ворлдскиллс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Россия»</w:t>
                    </w:r>
                    <w:r>
                      <w:rPr>
                        <w:sz w:val="18"/>
                        <w:szCs w:val="18"/>
                      </w:rPr>
                      <w:tab/>
                      <w:t>«Окраска автомобиля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»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ab/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15EC" w:rsidRPr="009015EC">
                      <w:rPr>
                        <w:rFonts w:ascii="Cambria" w:eastAsia="Cambria" w:hAnsi="Cambria" w:cs="Cambria"/>
                        <w:noProof/>
                        <w:sz w:val="22"/>
                        <w:szCs w:val="22"/>
                        <w:lang w:eastAsia="en-US" w:bidi="en-US"/>
                      </w:rPr>
                      <w:t>19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285115</wp:posOffset>
              </wp:positionH>
              <wp:positionV relativeFrom="page">
                <wp:posOffset>10240010</wp:posOffset>
              </wp:positionV>
              <wp:extent cx="701929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2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449999999999999pt;margin-top:806.29999999999995pt;width:552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B0" w:rsidRDefault="004A7B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292735</wp:posOffset>
              </wp:positionH>
              <wp:positionV relativeFrom="page">
                <wp:posOffset>10314940</wp:posOffset>
              </wp:positionV>
              <wp:extent cx="6971030" cy="14351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103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BB0" w:rsidRDefault="004A7BB0">
                          <w:pPr>
                            <w:pStyle w:val="20"/>
                            <w:shd w:val="clear" w:color="auto" w:fill="auto"/>
                            <w:tabs>
                              <w:tab w:val="right" w:pos="5582"/>
                              <w:tab w:val="right" w:pos="10978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 w:eastAsia="en-US" w:bidi="en-US"/>
                            </w:rPr>
                            <w:t>Copyright</w:t>
                          </w:r>
                          <w:r w:rsidRPr="00E341C9">
                            <w:rPr>
                              <w:sz w:val="18"/>
                              <w:szCs w:val="18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© Союз «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Ворлдскиллс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Россия»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«Окраска автомобиля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»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ab/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15EC" w:rsidRPr="009015EC">
                            <w:rPr>
                              <w:rFonts w:ascii="Cambria" w:eastAsia="Cambria" w:hAnsi="Cambria" w:cs="Cambria"/>
                              <w:noProof/>
                              <w:sz w:val="22"/>
                              <w:szCs w:val="22"/>
                            </w:rPr>
                            <w:t>20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56" type="#_x0000_t202" style="position:absolute;margin-left:23.05pt;margin-top:812.2pt;width:548.9pt;height:11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" filled="f" stroked="f">
              <v:textbox style="mso-fit-shape-to-text:t" inset="0,0,0,0">
                <w:txbxContent>
                  <w:p w:rsidR="004A7BB0" w:rsidRDefault="004A7BB0">
                    <w:pPr>
                      <w:pStyle w:val="20"/>
                      <w:shd w:val="clear" w:color="auto" w:fill="auto"/>
                      <w:tabs>
                        <w:tab w:val="right" w:pos="5582"/>
                        <w:tab w:val="right" w:pos="10978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sz w:val="18"/>
                        <w:szCs w:val="18"/>
                        <w:lang w:val="en-US" w:eastAsia="en-US" w:bidi="en-US"/>
                      </w:rPr>
                      <w:t>Copyright</w:t>
                    </w:r>
                    <w:r w:rsidRPr="00E341C9">
                      <w:rPr>
                        <w:sz w:val="18"/>
                        <w:szCs w:val="18"/>
                        <w:lang w:eastAsia="en-US" w:bidi="en-US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© Союз «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Ворлдскиллс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Россия»</w:t>
                    </w:r>
                    <w:r>
                      <w:rPr>
                        <w:sz w:val="18"/>
                        <w:szCs w:val="18"/>
                      </w:rPr>
                      <w:tab/>
                      <w:t>«Окраска автомобиля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»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ab/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15EC" w:rsidRPr="009015EC">
                      <w:rPr>
                        <w:rFonts w:ascii="Cambria" w:eastAsia="Cambria" w:hAnsi="Cambria" w:cs="Cambria"/>
                        <w:noProof/>
                        <w:sz w:val="22"/>
                        <w:szCs w:val="22"/>
                      </w:rPr>
                      <w:t>20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271780</wp:posOffset>
              </wp:positionH>
              <wp:positionV relativeFrom="page">
                <wp:posOffset>10240010</wp:posOffset>
              </wp:positionV>
              <wp:extent cx="7019290" cy="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2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1.399999999999999pt;margin-top:806.29999999999995pt;width:552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B0" w:rsidRDefault="004A7B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306705</wp:posOffset>
              </wp:positionH>
              <wp:positionV relativeFrom="page">
                <wp:posOffset>10315575</wp:posOffset>
              </wp:positionV>
              <wp:extent cx="6971030" cy="14351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103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BB0" w:rsidRDefault="004A7BB0">
                          <w:pPr>
                            <w:pStyle w:val="20"/>
                            <w:shd w:val="clear" w:color="auto" w:fill="auto"/>
                            <w:tabs>
                              <w:tab w:val="right" w:pos="5582"/>
                              <w:tab w:val="right" w:pos="10978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 w:eastAsia="en-US" w:bidi="en-US"/>
                            </w:rPr>
                            <w:t>Copyright</w:t>
                          </w:r>
                          <w:r w:rsidRPr="00E341C9">
                            <w:rPr>
                              <w:sz w:val="18"/>
                              <w:szCs w:val="18"/>
                              <w:lang w:eastAsia="en-US" w:bidi="en-US"/>
                            </w:rPr>
                            <w:t xml:space="preserve"> © </w:t>
                          </w:r>
                          <w:r>
                            <w:rPr>
                              <w:sz w:val="18"/>
                              <w:szCs w:val="18"/>
                            </w:rPr>
                            <w:t>Союз «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Ворлдскиллс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Россия»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«Окраска автомобиля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»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ab/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15EC" w:rsidRPr="009015EC">
                            <w:rPr>
                              <w:rFonts w:ascii="Cambria" w:eastAsia="Cambria" w:hAnsi="Cambria" w:cs="Cambria"/>
                              <w:noProof/>
                              <w:sz w:val="22"/>
                              <w:szCs w:val="22"/>
                              <w:lang w:eastAsia="en-US" w:bidi="en-US"/>
                            </w:rPr>
                            <w:t>32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58" type="#_x0000_t202" style="position:absolute;margin-left:24.15pt;margin-top:812.25pt;width:548.9pt;height:11.3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" filled="f" stroked="f">
              <v:textbox style="mso-fit-shape-to-text:t" inset="0,0,0,0">
                <w:txbxContent>
                  <w:p w:rsidR="004A7BB0" w:rsidRDefault="004A7BB0">
                    <w:pPr>
                      <w:pStyle w:val="20"/>
                      <w:shd w:val="clear" w:color="auto" w:fill="auto"/>
                      <w:tabs>
                        <w:tab w:val="right" w:pos="5582"/>
                        <w:tab w:val="right" w:pos="10978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sz w:val="18"/>
                        <w:szCs w:val="18"/>
                        <w:lang w:val="en-US" w:eastAsia="en-US" w:bidi="en-US"/>
                      </w:rPr>
                      <w:t>Copyright</w:t>
                    </w:r>
                    <w:r w:rsidRPr="00E341C9">
                      <w:rPr>
                        <w:sz w:val="18"/>
                        <w:szCs w:val="18"/>
                        <w:lang w:eastAsia="en-US" w:bidi="en-US"/>
                      </w:rPr>
                      <w:t xml:space="preserve"> © </w:t>
                    </w:r>
                    <w:r>
                      <w:rPr>
                        <w:sz w:val="18"/>
                        <w:szCs w:val="18"/>
                      </w:rPr>
                      <w:t>Союз «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Ворлдскиллс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Россия»</w:t>
                    </w:r>
                    <w:r>
                      <w:rPr>
                        <w:sz w:val="18"/>
                        <w:szCs w:val="18"/>
                      </w:rPr>
                      <w:tab/>
                      <w:t>«Окраска автомобиля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»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ab/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15EC" w:rsidRPr="009015EC">
                      <w:rPr>
                        <w:rFonts w:ascii="Cambria" w:eastAsia="Cambria" w:hAnsi="Cambria" w:cs="Cambria"/>
                        <w:noProof/>
                        <w:sz w:val="22"/>
                        <w:szCs w:val="22"/>
                        <w:lang w:eastAsia="en-US" w:bidi="en-US"/>
                      </w:rPr>
                      <w:t>32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285115</wp:posOffset>
              </wp:positionH>
              <wp:positionV relativeFrom="page">
                <wp:posOffset>10240010</wp:posOffset>
              </wp:positionV>
              <wp:extent cx="7019290" cy="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2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449999999999999pt;margin-top:806.29999999999995pt;width:552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02" w:rsidRDefault="003F4502"/>
  </w:footnote>
  <w:footnote w:type="continuationSeparator" w:id="0">
    <w:p w:rsidR="003F4502" w:rsidRDefault="003F45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B0" w:rsidRDefault="004A7B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604520</wp:posOffset>
              </wp:positionV>
              <wp:extent cx="758825" cy="29273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BB0" w:rsidRDefault="004A7BB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color w:val="E72528"/>
                              <w:w w:val="80"/>
                              <w:sz w:val="28"/>
                              <w:szCs w:val="28"/>
                              <w:lang w:val="en-US" w:eastAsia="en-US" w:bidi="en-US"/>
                            </w:rPr>
                            <w:t>world</w:t>
                          </w:r>
                          <w:proofErr w:type="gramEnd"/>
                          <w:r>
                            <w:rPr>
                              <w:b/>
                              <w:bCs/>
                              <w:color w:val="E72528"/>
                              <w:w w:val="80"/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E72528"/>
                              <w:sz w:val="28"/>
                              <w:szCs w:val="28"/>
                              <w:lang w:val="en-US" w:eastAsia="en-US" w:bidi="en-US"/>
                            </w:rPr>
                            <w:t>skills</w:t>
                          </w:r>
                        </w:p>
                        <w:p w:rsidR="004A7BB0" w:rsidRDefault="004A7BB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E72528"/>
                              <w:w w:val="80"/>
                              <w:sz w:val="28"/>
                              <w:szCs w:val="28"/>
                              <w:lang w:val="en-US" w:eastAsia="en-US" w:bidi="en-US"/>
                            </w:rPr>
                            <w:t>Russia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54" type="#_x0000_t202" style="position:absolute;margin-left:456pt;margin-top:47.6pt;width:59.75pt;height:23.05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" filled="f" stroked="f">
              <v:textbox style="mso-fit-shape-to-text:t" inset="0,0,0,0">
                <w:txbxContent>
                  <w:p w:rsidR="00EC566C" w:rsidRDefault="00A651ED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bCs/>
                        <w:color w:val="E72528"/>
                        <w:w w:val="80"/>
                        <w:sz w:val="28"/>
                        <w:szCs w:val="28"/>
                        <w:lang w:val="en-US" w:eastAsia="en-US" w:bidi="en-US"/>
                      </w:rPr>
                      <w:t>world</w:t>
                    </w:r>
                    <w:proofErr w:type="gramEnd"/>
                    <w:r>
                      <w:rPr>
                        <w:b/>
                        <w:bCs/>
                        <w:color w:val="E72528"/>
                        <w:w w:val="80"/>
                        <w:sz w:val="28"/>
                        <w:szCs w:val="28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E72528"/>
                        <w:sz w:val="28"/>
                        <w:szCs w:val="28"/>
                        <w:lang w:val="en-US" w:eastAsia="en-US" w:bidi="en-US"/>
                      </w:rPr>
                      <w:t>skills</w:t>
                    </w:r>
                  </w:p>
                  <w:p w:rsidR="00EC566C" w:rsidRDefault="00A651ED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E72528"/>
                        <w:w w:val="80"/>
                        <w:sz w:val="28"/>
                        <w:szCs w:val="28"/>
                        <w:lang w:val="en-US" w:eastAsia="en-US" w:bidi="en-US"/>
                      </w:rPr>
                      <w:t>Russia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B0" w:rsidRDefault="004A7BB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B0" w:rsidRDefault="004A7B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604520</wp:posOffset>
              </wp:positionV>
              <wp:extent cx="758825" cy="29273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BB0" w:rsidRDefault="004A7BB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color w:val="E72528"/>
                              <w:w w:val="80"/>
                              <w:sz w:val="28"/>
                              <w:szCs w:val="28"/>
                              <w:lang w:val="en-US" w:eastAsia="en-US" w:bidi="en-US"/>
                            </w:rPr>
                            <w:t>world</w:t>
                          </w:r>
                          <w:proofErr w:type="gramEnd"/>
                          <w:r>
                            <w:rPr>
                              <w:b/>
                              <w:bCs/>
                              <w:color w:val="E72528"/>
                              <w:w w:val="80"/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E72528"/>
                              <w:sz w:val="28"/>
                              <w:szCs w:val="28"/>
                              <w:lang w:val="en-US" w:eastAsia="en-US" w:bidi="en-US"/>
                            </w:rPr>
                            <w:t>skills</w:t>
                          </w:r>
                        </w:p>
                        <w:p w:rsidR="004A7BB0" w:rsidRDefault="004A7BB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E72528"/>
                              <w:w w:val="80"/>
                              <w:sz w:val="28"/>
                              <w:szCs w:val="28"/>
                              <w:lang w:val="en-US" w:eastAsia="en-US" w:bidi="en-US"/>
                            </w:rPr>
                            <w:t>Russia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57" type="#_x0000_t202" style="position:absolute;margin-left:456pt;margin-top:47.6pt;width:59.75pt;height:23.0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" filled="f" stroked="f">
              <v:textbox style="mso-fit-shape-to-text:t" inset="0,0,0,0">
                <w:txbxContent>
                  <w:p w:rsidR="00EC566C" w:rsidRDefault="00A651ED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bCs/>
                        <w:color w:val="E72528"/>
                        <w:w w:val="80"/>
                        <w:sz w:val="28"/>
                        <w:szCs w:val="28"/>
                        <w:lang w:val="en-US" w:eastAsia="en-US" w:bidi="en-US"/>
                      </w:rPr>
                      <w:t>world</w:t>
                    </w:r>
                    <w:proofErr w:type="gramEnd"/>
                    <w:r>
                      <w:rPr>
                        <w:b/>
                        <w:bCs/>
                        <w:color w:val="E72528"/>
                        <w:w w:val="80"/>
                        <w:sz w:val="28"/>
                        <w:szCs w:val="28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E72528"/>
                        <w:sz w:val="28"/>
                        <w:szCs w:val="28"/>
                        <w:lang w:val="en-US" w:eastAsia="en-US" w:bidi="en-US"/>
                      </w:rPr>
                      <w:t>skills</w:t>
                    </w:r>
                  </w:p>
                  <w:p w:rsidR="00EC566C" w:rsidRDefault="00A651ED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E72528"/>
                        <w:w w:val="80"/>
                        <w:sz w:val="28"/>
                        <w:szCs w:val="28"/>
                        <w:lang w:val="en-US" w:eastAsia="en-US" w:bidi="en-US"/>
                      </w:rPr>
                      <w:t>Russia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09B7"/>
    <w:multiLevelType w:val="multilevel"/>
    <w:tmpl w:val="A95EEE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84A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E7965"/>
    <w:multiLevelType w:val="multilevel"/>
    <w:tmpl w:val="EA381E7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76137"/>
    <w:multiLevelType w:val="multilevel"/>
    <w:tmpl w:val="6BE0FE8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8E2842"/>
    <w:multiLevelType w:val="multilevel"/>
    <w:tmpl w:val="4796A4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84A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943F2C"/>
    <w:multiLevelType w:val="multilevel"/>
    <w:tmpl w:val="94C6DA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84A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2F52BF"/>
    <w:multiLevelType w:val="multilevel"/>
    <w:tmpl w:val="4D1A3E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84A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492C54"/>
    <w:multiLevelType w:val="multilevel"/>
    <w:tmpl w:val="A26A38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84A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9400A"/>
    <w:multiLevelType w:val="multilevel"/>
    <w:tmpl w:val="F2FEC5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84A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574870"/>
    <w:multiLevelType w:val="multilevel"/>
    <w:tmpl w:val="467A16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84A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351F78"/>
    <w:multiLevelType w:val="multilevel"/>
    <w:tmpl w:val="E62269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84A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DA2C3F"/>
    <w:multiLevelType w:val="multilevel"/>
    <w:tmpl w:val="2DAA4A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84A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1D06BC"/>
    <w:multiLevelType w:val="multilevel"/>
    <w:tmpl w:val="1EAE42E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9B2593"/>
    <w:multiLevelType w:val="multilevel"/>
    <w:tmpl w:val="529A31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84A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5B1446"/>
    <w:multiLevelType w:val="multilevel"/>
    <w:tmpl w:val="F9583C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84A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CD3800"/>
    <w:multiLevelType w:val="multilevel"/>
    <w:tmpl w:val="3298423C"/>
    <w:lvl w:ilvl="0">
      <w:start w:val="8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D81DD0"/>
    <w:multiLevelType w:val="multilevel"/>
    <w:tmpl w:val="B35EA1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84A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CD497B"/>
    <w:multiLevelType w:val="multilevel"/>
    <w:tmpl w:val="815055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84A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ED0B83"/>
    <w:multiLevelType w:val="multilevel"/>
    <w:tmpl w:val="C3E01772"/>
    <w:lvl w:ilvl="0">
      <w:start w:val="1"/>
      <w:numFmt w:val="decimal"/>
      <w:lvlText w:val="5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944CC5"/>
    <w:multiLevelType w:val="multilevel"/>
    <w:tmpl w:val="AD4CAC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84A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843107"/>
    <w:multiLevelType w:val="multilevel"/>
    <w:tmpl w:val="499AF2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84A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7"/>
  </w:num>
  <w:num w:numId="5">
    <w:abstractNumId w:val="5"/>
  </w:num>
  <w:num w:numId="6">
    <w:abstractNumId w:val="6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0"/>
  </w:num>
  <w:num w:numId="12">
    <w:abstractNumId w:val="8"/>
  </w:num>
  <w:num w:numId="13">
    <w:abstractNumId w:val="19"/>
  </w:num>
  <w:num w:numId="14">
    <w:abstractNumId w:val="4"/>
  </w:num>
  <w:num w:numId="15">
    <w:abstractNumId w:val="11"/>
  </w:num>
  <w:num w:numId="16">
    <w:abstractNumId w:val="18"/>
  </w:num>
  <w:num w:numId="17">
    <w:abstractNumId w:val="15"/>
  </w:num>
  <w:num w:numId="18">
    <w:abstractNumId w:val="3"/>
  </w:num>
  <w:num w:numId="19">
    <w:abstractNumId w:val="12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C566C"/>
    <w:rsid w:val="003A5F8E"/>
    <w:rsid w:val="003F4502"/>
    <w:rsid w:val="004A7BB0"/>
    <w:rsid w:val="007B08DC"/>
    <w:rsid w:val="009015EC"/>
    <w:rsid w:val="00A651ED"/>
    <w:rsid w:val="00E341C9"/>
    <w:rsid w:val="00EC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72528"/>
      <w:sz w:val="48"/>
      <w:szCs w:val="4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E72528"/>
      <w:sz w:val="44"/>
      <w:szCs w:val="4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color w:val="3D3B3B"/>
      <w:sz w:val="8"/>
      <w:szCs w:val="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Calibri" w:eastAsia="Calibri" w:hAnsi="Calibri" w:cs="Calibri"/>
      <w:color w:val="E72528"/>
      <w:sz w:val="48"/>
      <w:szCs w:val="48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7" w:lineRule="auto"/>
    </w:pPr>
    <w:rPr>
      <w:rFonts w:ascii="Segoe UI" w:eastAsia="Segoe UI" w:hAnsi="Segoe UI" w:cs="Segoe UI"/>
      <w:color w:val="E72528"/>
      <w:sz w:val="44"/>
      <w:szCs w:val="44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610" w:firstLine="34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00"/>
      <w:ind w:firstLine="8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0"/>
      <w:outlineLvl w:val="1"/>
    </w:pPr>
    <w:rPr>
      <w:rFonts w:ascii="Times New Roman" w:eastAsia="Times New Roman" w:hAnsi="Times New Roman" w:cs="Times New Roman"/>
      <w:b/>
      <w:bCs/>
      <w:w w:val="80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00" w:line="276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40"/>
      <w:ind w:firstLine="24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54" w:lineRule="auto"/>
    </w:pPr>
    <w:rPr>
      <w:rFonts w:ascii="Calibri" w:eastAsia="Calibri" w:hAnsi="Calibri" w:cs="Calibri"/>
      <w:b/>
      <w:bCs/>
      <w:color w:val="EBEBEB"/>
      <w:sz w:val="28"/>
      <w:szCs w:val="2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40"/>
      <w:ind w:left="620" w:hanging="31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Arial" w:eastAsia="Arial" w:hAnsi="Arial" w:cs="Arial"/>
      <w:b/>
      <w:bCs/>
      <w:color w:val="3D3B3B"/>
      <w:sz w:val="8"/>
      <w:szCs w:val="8"/>
    </w:rPr>
  </w:style>
  <w:style w:type="paragraph" w:customStyle="1" w:styleId="bullet">
    <w:name w:val="bullet"/>
    <w:basedOn w:val="a"/>
    <w:link w:val="bulletChar"/>
    <w:qFormat/>
    <w:rsid w:val="00E341C9"/>
    <w:pPr>
      <w:widowControl/>
      <w:numPr>
        <w:numId w:val="21"/>
      </w:numPr>
      <w:spacing w:line="360" w:lineRule="auto"/>
    </w:pPr>
    <w:rPr>
      <w:rFonts w:ascii="Arial" w:eastAsia="Times New Roman" w:hAnsi="Arial" w:cs="Times New Roman"/>
      <w:color w:val="auto"/>
      <w:sz w:val="20"/>
      <w:lang w:val="en-GB" w:eastAsia="x-none" w:bidi="ar-SA"/>
    </w:rPr>
  </w:style>
  <w:style w:type="character" w:customStyle="1" w:styleId="bulletChar">
    <w:name w:val="bullet Char"/>
    <w:link w:val="bullet"/>
    <w:rsid w:val="00E341C9"/>
    <w:rPr>
      <w:rFonts w:ascii="Arial" w:eastAsia="Times New Roman" w:hAnsi="Arial" w:cs="Times New Roman"/>
      <w:sz w:val="20"/>
      <w:lang w:val="en-GB" w:eastAsia="x-none" w:bidi="ar-SA"/>
    </w:rPr>
  </w:style>
  <w:style w:type="paragraph" w:styleId="aa">
    <w:name w:val="Balloon Text"/>
    <w:basedOn w:val="a"/>
    <w:link w:val="ab"/>
    <w:uiPriority w:val="99"/>
    <w:semiHidden/>
    <w:unhideWhenUsed/>
    <w:rsid w:val="003A5F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5F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72528"/>
      <w:sz w:val="48"/>
      <w:szCs w:val="4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E72528"/>
      <w:sz w:val="44"/>
      <w:szCs w:val="4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color w:val="3D3B3B"/>
      <w:sz w:val="8"/>
      <w:szCs w:val="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Calibri" w:eastAsia="Calibri" w:hAnsi="Calibri" w:cs="Calibri"/>
      <w:color w:val="E72528"/>
      <w:sz w:val="48"/>
      <w:szCs w:val="48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7" w:lineRule="auto"/>
    </w:pPr>
    <w:rPr>
      <w:rFonts w:ascii="Segoe UI" w:eastAsia="Segoe UI" w:hAnsi="Segoe UI" w:cs="Segoe UI"/>
      <w:color w:val="E72528"/>
      <w:sz w:val="44"/>
      <w:szCs w:val="44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610" w:firstLine="34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00"/>
      <w:ind w:firstLine="8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0"/>
      <w:outlineLvl w:val="1"/>
    </w:pPr>
    <w:rPr>
      <w:rFonts w:ascii="Times New Roman" w:eastAsia="Times New Roman" w:hAnsi="Times New Roman" w:cs="Times New Roman"/>
      <w:b/>
      <w:bCs/>
      <w:w w:val="80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00" w:line="276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40"/>
      <w:ind w:firstLine="24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54" w:lineRule="auto"/>
    </w:pPr>
    <w:rPr>
      <w:rFonts w:ascii="Calibri" w:eastAsia="Calibri" w:hAnsi="Calibri" w:cs="Calibri"/>
      <w:b/>
      <w:bCs/>
      <w:color w:val="EBEBEB"/>
      <w:sz w:val="28"/>
      <w:szCs w:val="2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40"/>
      <w:ind w:left="620" w:hanging="31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Arial" w:eastAsia="Arial" w:hAnsi="Arial" w:cs="Arial"/>
      <w:b/>
      <w:bCs/>
      <w:color w:val="3D3B3B"/>
      <w:sz w:val="8"/>
      <w:szCs w:val="8"/>
    </w:rPr>
  </w:style>
  <w:style w:type="paragraph" w:customStyle="1" w:styleId="bullet">
    <w:name w:val="bullet"/>
    <w:basedOn w:val="a"/>
    <w:link w:val="bulletChar"/>
    <w:qFormat/>
    <w:rsid w:val="00E341C9"/>
    <w:pPr>
      <w:widowControl/>
      <w:numPr>
        <w:numId w:val="21"/>
      </w:numPr>
      <w:spacing w:line="360" w:lineRule="auto"/>
    </w:pPr>
    <w:rPr>
      <w:rFonts w:ascii="Arial" w:eastAsia="Times New Roman" w:hAnsi="Arial" w:cs="Times New Roman"/>
      <w:color w:val="auto"/>
      <w:sz w:val="20"/>
      <w:lang w:val="en-GB" w:eastAsia="x-none" w:bidi="ar-SA"/>
    </w:rPr>
  </w:style>
  <w:style w:type="character" w:customStyle="1" w:styleId="bulletChar">
    <w:name w:val="bullet Char"/>
    <w:link w:val="bullet"/>
    <w:rsid w:val="00E341C9"/>
    <w:rPr>
      <w:rFonts w:ascii="Arial" w:eastAsia="Times New Roman" w:hAnsi="Arial" w:cs="Times New Roman"/>
      <w:sz w:val="20"/>
      <w:lang w:val="en-GB" w:eastAsia="x-none" w:bidi="ar-SA"/>
    </w:rPr>
  </w:style>
  <w:style w:type="paragraph" w:styleId="aa">
    <w:name w:val="Balloon Text"/>
    <w:basedOn w:val="a"/>
    <w:link w:val="ab"/>
    <w:uiPriority w:val="99"/>
    <w:semiHidden/>
    <w:unhideWhenUsed/>
    <w:rsid w:val="003A5F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5F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orldskills.ru" TargetMode="External"/><Relationship Id="rId18" Type="http://schemas.openxmlformats.org/officeDocument/2006/relationships/hyperlink" Target="http://worldskills.ru" TargetMode="External"/><Relationship Id="rId26" Type="http://schemas.openxmlformats.org/officeDocument/2006/relationships/hyperlink" Target="http://www.worldskills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orldskills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worldskills.org/expertcentre" TargetMode="External"/><Relationship Id="rId25" Type="http://schemas.openxmlformats.org/officeDocument/2006/relationships/hyperlink" Target="http://worldskills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orldskills.ru" TargetMode="External"/><Relationship Id="rId29" Type="http://schemas.openxmlformats.org/officeDocument/2006/relationships/hyperlink" Target="https://ec.europa.eu/esco/portal/hom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32" Type="http://schemas.openxmlformats.org/officeDocument/2006/relationships/hyperlink" Target="http://data.europa.eu/esco/occupation/a784b063-89cf-_441b-9624-deed9dbdeae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3.xml"/><Relationship Id="rId28" Type="http://schemas.openxmlformats.org/officeDocument/2006/relationships/hyperlink" Target="http://www.ilo.org/public/english/bureau/stat/isco/isco08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forum.worldskills.ru" TargetMode="External"/><Relationship Id="rId31" Type="http://schemas.openxmlformats.org/officeDocument/2006/relationships/hyperlink" Target="https://www.onetonline.org/link/summary/51-9122.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://worldskills.ru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://www.onetonlin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7260</Words>
  <Characters>41387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ТО_Рег.чемпионат_2021.docx</vt:lpstr>
    </vt:vector>
  </TitlesOfParts>
  <Company/>
  <LinksUpToDate>false</LinksUpToDate>
  <CharactersWithSpaces>48550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ТО_Рег.чемпионат_2021.docx</dc:title>
  <dc:creator>User</dc:creator>
  <cp:lastModifiedBy>Admin</cp:lastModifiedBy>
  <cp:revision>5</cp:revision>
  <dcterms:created xsi:type="dcterms:W3CDTF">2020-11-09T16:56:00Z</dcterms:created>
  <dcterms:modified xsi:type="dcterms:W3CDTF">2020-11-10T06:42:00Z</dcterms:modified>
</cp:coreProperties>
</file>