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83" w:rsidRPr="00C41783" w:rsidRDefault="00C41783" w:rsidP="00C4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по результатам диагностики по методике «Типы этнической идентичности (Солдатова Г.У., Рыжова С.В.)».</w:t>
      </w:r>
    </w:p>
    <w:p w:rsidR="002D1B1D" w:rsidRDefault="002D1B1D"/>
    <w:p w:rsidR="00C41783" w:rsidRPr="00C41783" w:rsidRDefault="00C41783" w:rsidP="00C41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СПБ ГБ ПОУ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«Автомеханический колледж»</w:t>
      </w:r>
      <w:r w:rsidRPr="00C4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41783" w:rsidRPr="00C41783" w:rsidRDefault="00C41783" w:rsidP="00C41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783" w:rsidRPr="00C41783" w:rsidRDefault="00C41783" w:rsidP="00C4178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  Диагностика участников проводилось в сроки с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C417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4178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.2021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C417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4178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.2021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г. в онлайн-режиме средствами Формы </w:t>
      </w:r>
      <w:proofErr w:type="spellStart"/>
      <w:r w:rsidRPr="00C41783">
        <w:rPr>
          <w:rFonts w:ascii="Times New Roman" w:eastAsia="Calibri" w:hAnsi="Times New Roman" w:cs="Times New Roman"/>
          <w:sz w:val="24"/>
          <w:szCs w:val="24"/>
        </w:rPr>
        <w:t>Google</w:t>
      </w:r>
      <w:proofErr w:type="spellEnd"/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. В диагностике, состоящей из 30 высказывании, приняли участие </w:t>
      </w:r>
      <w:r>
        <w:rPr>
          <w:rFonts w:ascii="Times New Roman" w:eastAsia="Calibri" w:hAnsi="Times New Roman" w:cs="Times New Roman"/>
          <w:sz w:val="24"/>
          <w:szCs w:val="24"/>
        </w:rPr>
        <w:t>256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4178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1,2 курса.</w:t>
      </w:r>
    </w:p>
    <w:p w:rsidR="00C41783" w:rsidRPr="00C41783" w:rsidRDefault="00C41783" w:rsidP="00C4178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b/>
          <w:bCs/>
          <w:sz w:val="24"/>
          <w:szCs w:val="24"/>
        </w:rPr>
        <w:t>Цель исследования</w:t>
      </w:r>
      <w:r w:rsidRPr="00C41783">
        <w:rPr>
          <w:rFonts w:ascii="Times New Roman" w:eastAsia="Calibri" w:hAnsi="Times New Roman" w:cs="Times New Roman"/>
          <w:sz w:val="24"/>
          <w:szCs w:val="24"/>
        </w:rPr>
        <w:t>: определение типа э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тнической идентичности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417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1783" w:rsidRPr="00C41783" w:rsidRDefault="00C41783" w:rsidP="00C41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значимость</w:t>
      </w:r>
      <w:r w:rsidRPr="00C41783">
        <w:rPr>
          <w:rFonts w:ascii="Times New Roman" w:eastAsia="Calibri" w:hAnsi="Times New Roman" w:cs="Times New Roman"/>
          <w:sz w:val="24"/>
          <w:szCs w:val="24"/>
        </w:rPr>
        <w:t>: результаты исследования могут служить основой для разработки рекомендаций для составления просветительских, разв</w:t>
      </w:r>
      <w:r>
        <w:rPr>
          <w:rFonts w:ascii="Times New Roman" w:eastAsia="Calibri" w:hAnsi="Times New Roman" w:cs="Times New Roman"/>
          <w:sz w:val="24"/>
          <w:szCs w:val="24"/>
        </w:rPr>
        <w:t>ивающих и коррекционных мероприятий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, направленных на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C41783">
        <w:rPr>
          <w:rFonts w:ascii="Times New Roman" w:eastAsia="Calibri" w:hAnsi="Times New Roman" w:cs="Times New Roman"/>
          <w:sz w:val="24"/>
          <w:szCs w:val="24"/>
        </w:rPr>
        <w:t>регулирование этнических конфликтов.</w:t>
      </w:r>
    </w:p>
    <w:p w:rsidR="00C41783" w:rsidRPr="00C41783" w:rsidRDefault="00C41783" w:rsidP="00C41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783" w:rsidRPr="00C41783" w:rsidRDefault="00C41783" w:rsidP="00C4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783">
        <w:rPr>
          <w:rFonts w:ascii="Times New Roman" w:eastAsia="Calibri" w:hAnsi="Times New Roman" w:cs="Times New Roman"/>
          <w:b/>
          <w:bCs/>
          <w:sz w:val="24"/>
          <w:szCs w:val="24"/>
        </w:rPr>
        <w:t>Введение.</w:t>
      </w:r>
    </w:p>
    <w:p w:rsidR="00C41783" w:rsidRDefault="00C41783" w:rsidP="00C41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    На сегодняшний день наша образовательная среда представляет собой </w:t>
      </w:r>
      <w:r>
        <w:rPr>
          <w:rFonts w:ascii="Times New Roman" w:eastAsia="Calibri" w:hAnsi="Times New Roman" w:cs="Times New Roman"/>
          <w:sz w:val="24"/>
          <w:szCs w:val="24"/>
        </w:rPr>
        <w:t>много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для взаимодействия. Готовность человека к общению с представителями других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="00C47F24">
        <w:rPr>
          <w:rFonts w:ascii="Times New Roman" w:eastAsia="Calibri" w:hAnsi="Times New Roman" w:cs="Times New Roman"/>
          <w:sz w:val="24"/>
          <w:szCs w:val="24"/>
        </w:rPr>
        <w:t xml:space="preserve">родов становится 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довольно актуальной и востребованной компетенцией. Подобная готовность человека к общению с представителями других культур требует своего формирования еще в семье, ближайшем его окружении и в обществе в целом.</w:t>
      </w:r>
      <w:r w:rsidRPr="00C41783">
        <w:rPr>
          <w:rFonts w:ascii="Calibri" w:eastAsia="Calibri" w:hAnsi="Calibri" w:cs="Times New Roman"/>
        </w:rPr>
        <w:t xml:space="preserve"> </w:t>
      </w:r>
      <w:r w:rsidRPr="00C41783">
        <w:rPr>
          <w:rFonts w:ascii="Times New Roman" w:eastAsia="Calibri" w:hAnsi="Times New Roman" w:cs="Times New Roman"/>
          <w:sz w:val="24"/>
          <w:szCs w:val="24"/>
        </w:rPr>
        <w:t>Соотнесение себя с той или иной этнической группой раскрывается посредством этнической идентичности. Иначе говоря, этническая идентичность – это составная часть социальной идентичности личности, которая относится к осознанию индивидом своей принадлежности к определенной этнической группе.</w:t>
      </w:r>
    </w:p>
    <w:p w:rsidR="00FE7A45" w:rsidRPr="00FE7A45" w:rsidRDefault="00FE7A45" w:rsidP="00FE7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Идентичность является условием успешной адаптации молодого поколения к реалиям   жизни в полиэтническом, многокультурном обществе. С другой стороны, обучающиеся должен уметь устранять в своем сознании и навыках шаблонные действия, стереотипы</w:t>
      </w:r>
    </w:p>
    <w:p w:rsidR="00FE7A45" w:rsidRPr="00FE7A45" w:rsidRDefault="00FE7A45" w:rsidP="00FE7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мышления и предрассудки в отношении к той или иной этнической группе, то есть все то, что препятствует консолидации и конструктивному диалогу между участниками образовательного процесса, межэтнического взаимодействия и личные установки </w:t>
      </w:r>
      <w:proofErr w:type="gramStart"/>
      <w:r w:rsidR="00C47F2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7A45" w:rsidRPr="00FE7A45" w:rsidRDefault="00FE7A45" w:rsidP="00FE7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Этническая идентичность – это качество, которое, как правило, сохраняется на всю жизнь, но возможны различные изменения в жизненных ситуациях человека, что может привести к другой этнокультурной среде. Уверенность в своей собственной позитивной идентичности, уважение к своей культуре и готовность взаимодействовать с представителями других групп, способность к адаптации является необходимым условием для достижения межэтнической толерантности.</w:t>
      </w:r>
    </w:p>
    <w:p w:rsidR="00FE7A45" w:rsidRPr="00C41783" w:rsidRDefault="00FE7A45" w:rsidP="00C41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783" w:rsidRPr="00C41783" w:rsidRDefault="00C41783" w:rsidP="00C41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783" w:rsidRPr="00C41783" w:rsidRDefault="00C41783" w:rsidP="00C4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78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исследования.</w:t>
      </w:r>
    </w:p>
    <w:p w:rsidR="00C41783" w:rsidRDefault="00C41783" w:rsidP="00C41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  Исходя из полученных результатов по методике «Тип этнической идентичности» Г.У. Солдатовой и С.В. Рыжовой</w:t>
      </w:r>
      <w:r w:rsidR="00C47F24">
        <w:rPr>
          <w:rFonts w:ascii="Times New Roman" w:eastAsia="Calibri" w:hAnsi="Times New Roman" w:cs="Times New Roman"/>
          <w:sz w:val="24"/>
          <w:szCs w:val="24"/>
        </w:rPr>
        <w:t>, на момент исследования, было выявлено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1783" w:rsidRPr="00C41783" w:rsidRDefault="00C10399" w:rsidP="00C41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47F2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C41783">
        <w:rPr>
          <w:rFonts w:ascii="Times New Roman" w:eastAsia="Calibri" w:hAnsi="Times New Roman" w:cs="Times New Roman"/>
          <w:sz w:val="24"/>
          <w:szCs w:val="24"/>
        </w:rPr>
        <w:t>о шкале «</w:t>
      </w:r>
      <w:proofErr w:type="spellStart"/>
      <w:r w:rsidR="00C41783">
        <w:rPr>
          <w:rFonts w:ascii="Times New Roman" w:eastAsia="Calibri" w:hAnsi="Times New Roman" w:cs="Times New Roman"/>
          <w:sz w:val="24"/>
          <w:szCs w:val="24"/>
        </w:rPr>
        <w:t>Э</w:t>
      </w:r>
      <w:r w:rsidR="00C41783" w:rsidRPr="00C41783">
        <w:rPr>
          <w:rFonts w:ascii="Times New Roman" w:eastAsia="Calibri" w:hAnsi="Times New Roman" w:cs="Times New Roman"/>
          <w:sz w:val="24"/>
          <w:szCs w:val="24"/>
        </w:rPr>
        <w:t>тнонигилизм</w:t>
      </w:r>
      <w:proofErr w:type="spellEnd"/>
      <w:r w:rsidR="00C41783" w:rsidRPr="00C41783">
        <w:rPr>
          <w:rFonts w:ascii="Times New Roman" w:eastAsia="Calibri" w:hAnsi="Times New Roman" w:cs="Times New Roman"/>
          <w:sz w:val="24"/>
          <w:szCs w:val="24"/>
        </w:rPr>
        <w:t xml:space="preserve">», представляющей собой отход от собственной этнической группы и нейтральное отношение индивида к этнической  проблематике, у </w:t>
      </w:r>
      <w:r w:rsidR="00C41783">
        <w:rPr>
          <w:rFonts w:ascii="Times New Roman" w:eastAsia="Calibri" w:hAnsi="Times New Roman" w:cs="Times New Roman"/>
          <w:sz w:val="24"/>
          <w:szCs w:val="24"/>
        </w:rPr>
        <w:t>16</w:t>
      </w:r>
      <w:r w:rsidR="00C41783" w:rsidRPr="00C41783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="00C41783" w:rsidRPr="00C41783">
        <w:rPr>
          <w:rFonts w:ascii="Times New Roman" w:eastAsia="Calibri" w:hAnsi="Times New Roman" w:cs="Times New Roman"/>
          <w:sz w:val="24"/>
          <w:szCs w:val="24"/>
        </w:rPr>
        <w:t>испытуемых</w:t>
      </w:r>
      <w:proofErr w:type="gramEnd"/>
      <w:r w:rsidR="00C41783" w:rsidRPr="00C41783">
        <w:rPr>
          <w:rFonts w:ascii="Times New Roman" w:eastAsia="Calibri" w:hAnsi="Times New Roman" w:cs="Times New Roman"/>
          <w:sz w:val="24"/>
          <w:szCs w:val="24"/>
        </w:rPr>
        <w:t xml:space="preserve"> из общего количества опрошенных наблюдается отсутствие тенденции к проявлению признака. Однако </w:t>
      </w:r>
      <w:r w:rsidR="00C41783">
        <w:rPr>
          <w:rFonts w:ascii="Times New Roman" w:eastAsia="Calibri" w:hAnsi="Times New Roman" w:cs="Times New Roman"/>
          <w:sz w:val="24"/>
          <w:szCs w:val="24"/>
        </w:rPr>
        <w:t>68</w:t>
      </w:r>
      <w:r w:rsidR="00C41783" w:rsidRPr="00C41783">
        <w:rPr>
          <w:rFonts w:ascii="Times New Roman" w:eastAsia="Calibri" w:hAnsi="Times New Roman" w:cs="Times New Roman"/>
          <w:sz w:val="24"/>
          <w:szCs w:val="24"/>
        </w:rPr>
        <w:t xml:space="preserve"> % опрошенных имеют низкий ур</w:t>
      </w:r>
      <w:r w:rsidR="00C41783">
        <w:rPr>
          <w:rFonts w:ascii="Times New Roman" w:eastAsia="Calibri" w:hAnsi="Times New Roman" w:cs="Times New Roman"/>
          <w:sz w:val="24"/>
          <w:szCs w:val="24"/>
        </w:rPr>
        <w:t xml:space="preserve">овень проявления </w:t>
      </w:r>
      <w:proofErr w:type="spellStart"/>
      <w:r w:rsidR="00C41783">
        <w:rPr>
          <w:rFonts w:ascii="Times New Roman" w:eastAsia="Calibri" w:hAnsi="Times New Roman" w:cs="Times New Roman"/>
          <w:sz w:val="24"/>
          <w:szCs w:val="24"/>
        </w:rPr>
        <w:t>этнонигилизма</w:t>
      </w:r>
      <w:proofErr w:type="spellEnd"/>
      <w:r w:rsidR="00C417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1783" w:rsidRPr="00C417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41783">
        <w:rPr>
          <w:rFonts w:ascii="Times New Roman" w:eastAsia="Calibri" w:hAnsi="Times New Roman" w:cs="Times New Roman"/>
          <w:sz w:val="24"/>
          <w:szCs w:val="24"/>
        </w:rPr>
        <w:t>14</w:t>
      </w:r>
      <w:r w:rsidR="00C41783" w:rsidRPr="00C41783">
        <w:rPr>
          <w:rFonts w:ascii="Times New Roman" w:eastAsia="Calibri" w:hAnsi="Times New Roman" w:cs="Times New Roman"/>
          <w:sz w:val="24"/>
          <w:szCs w:val="24"/>
        </w:rPr>
        <w:t xml:space="preserve">% испытуемых наблюдается средняя степень выраженности </w:t>
      </w:r>
      <w:proofErr w:type="spellStart"/>
      <w:r w:rsidR="00C41783" w:rsidRPr="00C41783">
        <w:rPr>
          <w:rFonts w:ascii="Times New Roman" w:eastAsia="Calibri" w:hAnsi="Times New Roman" w:cs="Times New Roman"/>
          <w:sz w:val="24"/>
          <w:szCs w:val="24"/>
        </w:rPr>
        <w:t>этнонигилизма</w:t>
      </w:r>
      <w:proofErr w:type="spellEnd"/>
      <w:r w:rsidR="00C41783">
        <w:rPr>
          <w:rFonts w:ascii="Times New Roman" w:eastAsia="Calibri" w:hAnsi="Times New Roman" w:cs="Times New Roman"/>
          <w:sz w:val="24"/>
          <w:szCs w:val="24"/>
        </w:rPr>
        <w:t xml:space="preserve"> и 2% имеют высокий уровень</w:t>
      </w:r>
      <w:r w:rsidR="00C41783" w:rsidRPr="00C4178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41783" w:rsidRPr="00C41783" w:rsidRDefault="00C41783" w:rsidP="00C41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  Низкие показатели по данной шкале говорят о неравнодушном отношении к собственной этнической группе и проявлении к ней интереса. </w:t>
      </w:r>
    </w:p>
    <w:p w:rsidR="00C41783" w:rsidRPr="00C41783" w:rsidRDefault="00C41783" w:rsidP="00C41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783" w:rsidRDefault="00C41783">
      <w:r>
        <w:rPr>
          <w:noProof/>
          <w:lang w:eastAsia="ru-RU"/>
        </w:rPr>
        <w:lastRenderedPageBreak/>
        <w:drawing>
          <wp:inline distT="0" distB="0" distL="0" distR="0" wp14:anchorId="524E8F3D" wp14:editId="0835A533">
            <wp:extent cx="6038850" cy="2352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5291" w:rsidRDefault="00A25291"/>
    <w:p w:rsidR="00A25291" w:rsidRDefault="00244EFC" w:rsidP="00A252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1039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По шкале «Э</w:t>
      </w:r>
      <w:r w:rsidR="00A25291">
        <w:rPr>
          <w:rFonts w:ascii="Times New Roman" w:eastAsia="Calibri" w:hAnsi="Times New Roman" w:cs="Times New Roman"/>
          <w:sz w:val="24"/>
          <w:szCs w:val="24"/>
        </w:rPr>
        <w:t>тническая индифферентность», у 77</w:t>
      </w:r>
      <w:r w:rsidR="00A25291" w:rsidRPr="00A25291">
        <w:rPr>
          <w:rFonts w:ascii="Times New Roman" w:eastAsia="Calibri" w:hAnsi="Times New Roman" w:cs="Times New Roman"/>
          <w:sz w:val="24"/>
          <w:szCs w:val="24"/>
        </w:rPr>
        <w:t xml:space="preserve"> % испытуемых была выявлена средняя степень выраженности данного типа этнической идентичности. </w:t>
      </w:r>
      <w:r w:rsidR="00A25291">
        <w:rPr>
          <w:rFonts w:ascii="Times New Roman" w:eastAsia="Calibri" w:hAnsi="Times New Roman" w:cs="Times New Roman"/>
          <w:sz w:val="24"/>
          <w:szCs w:val="24"/>
        </w:rPr>
        <w:t>16</w:t>
      </w:r>
      <w:r w:rsidR="00A25291" w:rsidRPr="00A25291">
        <w:rPr>
          <w:rFonts w:ascii="Times New Roman" w:eastAsia="Calibri" w:hAnsi="Times New Roman" w:cs="Times New Roman"/>
          <w:sz w:val="24"/>
          <w:szCs w:val="24"/>
        </w:rPr>
        <w:t xml:space="preserve"> % респондентов показали </w:t>
      </w:r>
      <w:r w:rsidR="00A25291">
        <w:rPr>
          <w:rFonts w:ascii="Times New Roman" w:eastAsia="Calibri" w:hAnsi="Times New Roman" w:cs="Times New Roman"/>
          <w:sz w:val="24"/>
          <w:szCs w:val="24"/>
        </w:rPr>
        <w:t xml:space="preserve">высокий и </w:t>
      </w:r>
      <w:r w:rsidR="00A25291" w:rsidRPr="00A25291">
        <w:rPr>
          <w:rFonts w:ascii="Times New Roman" w:eastAsia="Calibri" w:hAnsi="Times New Roman" w:cs="Times New Roman"/>
          <w:sz w:val="24"/>
          <w:szCs w:val="24"/>
        </w:rPr>
        <w:t>повышенны</w:t>
      </w:r>
      <w:r w:rsidR="00A25291">
        <w:rPr>
          <w:rFonts w:ascii="Times New Roman" w:eastAsia="Calibri" w:hAnsi="Times New Roman" w:cs="Times New Roman"/>
          <w:sz w:val="24"/>
          <w:szCs w:val="24"/>
        </w:rPr>
        <w:t xml:space="preserve">й уровень </w:t>
      </w:r>
      <w:proofErr w:type="spellStart"/>
      <w:r w:rsidR="00A2529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A25291">
        <w:rPr>
          <w:rFonts w:ascii="Times New Roman" w:eastAsia="Calibri" w:hAnsi="Times New Roman" w:cs="Times New Roman"/>
          <w:sz w:val="24"/>
          <w:szCs w:val="24"/>
        </w:rPr>
        <w:t>, у 6</w:t>
      </w:r>
      <w:r w:rsidR="00A25291" w:rsidRPr="00A25291">
        <w:rPr>
          <w:rFonts w:ascii="Times New Roman" w:eastAsia="Calibri" w:hAnsi="Times New Roman" w:cs="Times New Roman"/>
          <w:sz w:val="24"/>
          <w:szCs w:val="24"/>
        </w:rPr>
        <w:t xml:space="preserve">% опрошенных наблюдается пониженный уровень, а для </w:t>
      </w:r>
      <w:r w:rsidR="00A25291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A25291" w:rsidRPr="00A25291">
        <w:rPr>
          <w:rFonts w:ascii="Times New Roman" w:eastAsia="Calibri" w:hAnsi="Times New Roman" w:cs="Times New Roman"/>
          <w:sz w:val="24"/>
          <w:szCs w:val="24"/>
        </w:rPr>
        <w:t xml:space="preserve">% испытуемых тип этнической индифферентности не характерен вовсе. Высокие значения по представленной шкале говорят о размывании этнической идентичности, выраженном в неопределенности этнической принадлежности, неактуальности этничности. Низкие показатели, напротив, свидетельствуют об осознании человеком своей принадлежности к той или иной </w:t>
      </w:r>
      <w:proofErr w:type="spellStart"/>
      <w:r w:rsidR="00A25291" w:rsidRPr="00A25291">
        <w:rPr>
          <w:rFonts w:ascii="Times New Roman" w:eastAsia="Calibri" w:hAnsi="Times New Roman" w:cs="Times New Roman"/>
          <w:sz w:val="24"/>
          <w:szCs w:val="24"/>
        </w:rPr>
        <w:t>этногруппе</w:t>
      </w:r>
      <w:proofErr w:type="spellEnd"/>
      <w:r w:rsidR="00A25291" w:rsidRPr="00A2529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7094" w:rsidRPr="00A25291" w:rsidRDefault="00D67094" w:rsidP="00A252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291" w:rsidRDefault="00A25291">
      <w:r>
        <w:rPr>
          <w:noProof/>
          <w:lang w:eastAsia="ru-RU"/>
        </w:rPr>
        <w:drawing>
          <wp:inline distT="0" distB="0" distL="0" distR="0" wp14:anchorId="6C99B9FC" wp14:editId="4B7B1609">
            <wp:extent cx="5876925" cy="2600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5291" w:rsidRDefault="00A25291"/>
    <w:p w:rsidR="00C10399" w:rsidRDefault="00C10399"/>
    <w:p w:rsidR="00F72369" w:rsidRDefault="00C10399" w:rsidP="00F72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="00F72369">
        <w:rPr>
          <w:rFonts w:ascii="Times New Roman" w:eastAsia="Calibri" w:hAnsi="Times New Roman" w:cs="Times New Roman"/>
          <w:sz w:val="24"/>
          <w:szCs w:val="24"/>
        </w:rPr>
        <w:t xml:space="preserve">Высокие и </w:t>
      </w:r>
      <w:r w:rsidR="00F72369" w:rsidRPr="00F72369">
        <w:rPr>
          <w:rFonts w:ascii="Times New Roman" w:eastAsia="Calibri" w:hAnsi="Times New Roman" w:cs="Times New Roman"/>
          <w:sz w:val="24"/>
          <w:szCs w:val="24"/>
        </w:rPr>
        <w:t>повышенные</w:t>
      </w:r>
      <w:r w:rsidR="00F72369">
        <w:rPr>
          <w:rFonts w:ascii="Times New Roman" w:eastAsia="Calibri" w:hAnsi="Times New Roman" w:cs="Times New Roman"/>
          <w:sz w:val="24"/>
          <w:szCs w:val="24"/>
        </w:rPr>
        <w:t xml:space="preserve"> показатели по типу «П</w:t>
      </w:r>
      <w:r w:rsidR="00F72369" w:rsidRPr="00F72369">
        <w:rPr>
          <w:rFonts w:ascii="Times New Roman" w:eastAsia="Calibri" w:hAnsi="Times New Roman" w:cs="Times New Roman"/>
          <w:sz w:val="24"/>
          <w:szCs w:val="24"/>
        </w:rPr>
        <w:t xml:space="preserve">озитивная этническая идентичность» свойственны для </w:t>
      </w:r>
      <w:r w:rsidR="00F72369">
        <w:rPr>
          <w:rFonts w:ascii="Times New Roman" w:eastAsia="Calibri" w:hAnsi="Times New Roman" w:cs="Times New Roman"/>
          <w:sz w:val="24"/>
          <w:szCs w:val="24"/>
        </w:rPr>
        <w:t xml:space="preserve">55% </w:t>
      </w:r>
      <w:proofErr w:type="gramStart"/>
      <w:r w:rsidR="00F72369">
        <w:rPr>
          <w:rFonts w:ascii="Times New Roman" w:eastAsia="Calibri" w:hAnsi="Times New Roman" w:cs="Times New Roman"/>
          <w:sz w:val="24"/>
          <w:szCs w:val="24"/>
        </w:rPr>
        <w:t>опрошенных</w:t>
      </w:r>
      <w:proofErr w:type="gramEnd"/>
      <w:r w:rsidR="00F723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2369" w:rsidRPr="00F72369">
        <w:rPr>
          <w:rFonts w:ascii="Times New Roman" w:eastAsia="Calibri" w:hAnsi="Times New Roman" w:cs="Times New Roman"/>
          <w:sz w:val="24"/>
          <w:szCs w:val="24"/>
        </w:rPr>
        <w:t xml:space="preserve">Средние значения наблюдаются у </w:t>
      </w:r>
      <w:r w:rsidR="00F72369">
        <w:rPr>
          <w:rFonts w:ascii="Times New Roman" w:eastAsia="Calibri" w:hAnsi="Times New Roman" w:cs="Times New Roman"/>
          <w:sz w:val="24"/>
          <w:szCs w:val="24"/>
        </w:rPr>
        <w:t>44</w:t>
      </w:r>
      <w:r w:rsidR="00F72369" w:rsidRPr="00F72369">
        <w:rPr>
          <w:rFonts w:ascii="Times New Roman" w:eastAsia="Calibri" w:hAnsi="Times New Roman" w:cs="Times New Roman"/>
          <w:sz w:val="24"/>
          <w:szCs w:val="24"/>
        </w:rPr>
        <w:t xml:space="preserve"> % респондентов, также как и пониженные показатели характерны лишь для 1 % опрошенных студентов. Таким образом, можно сказать, что </w:t>
      </w:r>
      <w:r w:rsidR="00F72369">
        <w:rPr>
          <w:rFonts w:ascii="Times New Roman" w:eastAsia="Calibri" w:hAnsi="Times New Roman" w:cs="Times New Roman"/>
          <w:sz w:val="24"/>
          <w:szCs w:val="24"/>
        </w:rPr>
        <w:t>99% из опрошенных обучающихся позитивно относятся</w:t>
      </w:r>
      <w:r w:rsidR="00F72369" w:rsidRPr="00F72369">
        <w:rPr>
          <w:rFonts w:ascii="Times New Roman" w:eastAsia="Calibri" w:hAnsi="Times New Roman" w:cs="Times New Roman"/>
          <w:sz w:val="24"/>
          <w:szCs w:val="24"/>
        </w:rPr>
        <w:t xml:space="preserve">, как к собственному народу, так и к представителям других культур. </w:t>
      </w:r>
    </w:p>
    <w:p w:rsidR="00C851F3" w:rsidRPr="00F72369" w:rsidRDefault="00C851F3" w:rsidP="00F72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291" w:rsidRDefault="00244EFC">
      <w:r>
        <w:rPr>
          <w:noProof/>
          <w:lang w:eastAsia="ru-RU"/>
        </w:rPr>
        <w:lastRenderedPageBreak/>
        <w:drawing>
          <wp:inline distT="0" distB="0" distL="0" distR="0" wp14:anchorId="168632C3" wp14:editId="4657886C">
            <wp:extent cx="6067425" cy="2676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5291" w:rsidRDefault="00A25291"/>
    <w:p w:rsidR="00C10399" w:rsidRDefault="00C10399"/>
    <w:p w:rsidR="007A2ACA" w:rsidRDefault="00C10399" w:rsidP="007A2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A2ACA" w:rsidRPr="007A2ACA">
        <w:rPr>
          <w:rFonts w:ascii="Times New Roman" w:eastAsia="Calibri" w:hAnsi="Times New Roman" w:cs="Times New Roman"/>
          <w:sz w:val="24"/>
          <w:szCs w:val="24"/>
        </w:rPr>
        <w:t>По шкале «</w:t>
      </w:r>
      <w:proofErr w:type="spellStart"/>
      <w:r w:rsidR="007A2ACA" w:rsidRPr="007A2ACA">
        <w:rPr>
          <w:rFonts w:ascii="Times New Roman" w:eastAsia="Calibri" w:hAnsi="Times New Roman" w:cs="Times New Roman"/>
          <w:sz w:val="24"/>
          <w:szCs w:val="24"/>
        </w:rPr>
        <w:t>этноэгоизм</w:t>
      </w:r>
      <w:proofErr w:type="spellEnd"/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», под которой понимается ощущение «природного» приоритета ценностей и интересов одной этнической группы над другими, </w:t>
      </w:r>
      <w:r w:rsidR="007A2ACA">
        <w:rPr>
          <w:rFonts w:ascii="Times New Roman" w:eastAsia="Calibri" w:hAnsi="Times New Roman" w:cs="Times New Roman"/>
          <w:sz w:val="24"/>
          <w:szCs w:val="24"/>
        </w:rPr>
        <w:t>61</w:t>
      </w:r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 % респондентов имеют низкие значения, а у </w:t>
      </w:r>
      <w:r w:rsidR="007A2ACA">
        <w:rPr>
          <w:rFonts w:ascii="Times New Roman" w:eastAsia="Calibri" w:hAnsi="Times New Roman" w:cs="Times New Roman"/>
          <w:sz w:val="24"/>
          <w:szCs w:val="24"/>
        </w:rPr>
        <w:t>12</w:t>
      </w:r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 % наблюдается отсутствие тенденции к проявле</w:t>
      </w:r>
      <w:r w:rsidR="007A2ACA">
        <w:rPr>
          <w:rFonts w:ascii="Times New Roman" w:eastAsia="Calibri" w:hAnsi="Times New Roman" w:cs="Times New Roman"/>
          <w:sz w:val="24"/>
          <w:szCs w:val="24"/>
        </w:rPr>
        <w:t>нию признака. Кроме того, для 23</w:t>
      </w:r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="007A2ACA" w:rsidRPr="007A2ACA">
        <w:rPr>
          <w:rFonts w:ascii="Times New Roman" w:eastAsia="Calibri" w:hAnsi="Times New Roman" w:cs="Times New Roman"/>
          <w:sz w:val="24"/>
          <w:szCs w:val="24"/>
        </w:rPr>
        <w:t>опрошенных</w:t>
      </w:r>
      <w:proofErr w:type="gramEnd"/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 характерен </w:t>
      </w:r>
      <w:r w:rsidR="007A2ACA"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proofErr w:type="spellStart"/>
      <w:r w:rsidR="007A2ACA" w:rsidRPr="007A2ACA">
        <w:rPr>
          <w:rFonts w:ascii="Times New Roman" w:eastAsia="Calibri" w:hAnsi="Times New Roman" w:cs="Times New Roman"/>
          <w:sz w:val="24"/>
          <w:szCs w:val="24"/>
        </w:rPr>
        <w:t>этноэгоизма</w:t>
      </w:r>
      <w:proofErr w:type="spellEnd"/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 и лишь </w:t>
      </w:r>
      <w:r w:rsidR="007A2ACA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7A2ACA" w:rsidRPr="007A2ACA">
        <w:rPr>
          <w:rFonts w:ascii="Times New Roman" w:eastAsia="Calibri" w:hAnsi="Times New Roman" w:cs="Times New Roman"/>
          <w:sz w:val="24"/>
          <w:szCs w:val="24"/>
        </w:rPr>
        <w:t>% из</w:t>
      </w:r>
      <w:r w:rsidR="00C851F3">
        <w:rPr>
          <w:rFonts w:ascii="Times New Roman" w:eastAsia="Calibri" w:hAnsi="Times New Roman" w:cs="Times New Roman"/>
          <w:sz w:val="24"/>
          <w:szCs w:val="24"/>
        </w:rPr>
        <w:t xml:space="preserve"> общего количества имеют по</w:t>
      </w:r>
      <w:r w:rsidR="007A2ACA">
        <w:rPr>
          <w:rFonts w:ascii="Times New Roman" w:eastAsia="Calibri" w:hAnsi="Times New Roman" w:cs="Times New Roman"/>
          <w:sz w:val="24"/>
          <w:szCs w:val="24"/>
        </w:rPr>
        <w:t>вышенные</w:t>
      </w:r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 показатели. Людям с низкими </w:t>
      </w:r>
      <w:r w:rsidR="007A2ACA">
        <w:rPr>
          <w:rFonts w:ascii="Times New Roman" w:eastAsia="Calibri" w:hAnsi="Times New Roman" w:cs="Times New Roman"/>
          <w:sz w:val="24"/>
          <w:szCs w:val="24"/>
        </w:rPr>
        <w:t xml:space="preserve">и средними </w:t>
      </w:r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показателями </w:t>
      </w:r>
      <w:proofErr w:type="spellStart"/>
      <w:r w:rsidR="007A2ACA" w:rsidRPr="007A2ACA">
        <w:rPr>
          <w:rFonts w:ascii="Times New Roman" w:eastAsia="Calibri" w:hAnsi="Times New Roman" w:cs="Times New Roman"/>
          <w:sz w:val="24"/>
          <w:szCs w:val="24"/>
        </w:rPr>
        <w:t>этноэгоизма</w:t>
      </w:r>
      <w:proofErr w:type="spellEnd"/>
      <w:r w:rsidR="007A2ACA" w:rsidRPr="007A2ACA">
        <w:rPr>
          <w:rFonts w:ascii="Times New Roman" w:eastAsia="Calibri" w:hAnsi="Times New Roman" w:cs="Times New Roman"/>
          <w:sz w:val="24"/>
          <w:szCs w:val="24"/>
        </w:rPr>
        <w:t xml:space="preserve"> свойственно проявление уважения к представителям других культур, отсутствие напряженности и раздражения в общении с ними.</w:t>
      </w:r>
    </w:p>
    <w:p w:rsidR="00C851F3" w:rsidRPr="007A2ACA" w:rsidRDefault="00C851F3" w:rsidP="007A2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291" w:rsidRDefault="007A2ACA">
      <w:r>
        <w:rPr>
          <w:noProof/>
          <w:lang w:eastAsia="ru-RU"/>
        </w:rPr>
        <w:drawing>
          <wp:inline distT="0" distB="0" distL="0" distR="0" wp14:anchorId="7993160E" wp14:editId="24A510CE">
            <wp:extent cx="6124575" cy="26098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0399" w:rsidRDefault="00C10399"/>
    <w:p w:rsidR="00CB24FC" w:rsidRPr="00CB24FC" w:rsidRDefault="00C10399" w:rsidP="00CB24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5.</w:t>
      </w:r>
      <w:r w:rsidR="00CB24FC" w:rsidRPr="00CB2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0AC">
        <w:rPr>
          <w:rFonts w:ascii="Times New Roman" w:eastAsia="Calibri" w:hAnsi="Times New Roman" w:cs="Times New Roman"/>
          <w:sz w:val="24"/>
          <w:szCs w:val="24"/>
        </w:rPr>
        <w:t>Низкие показатели по типу «</w:t>
      </w:r>
      <w:proofErr w:type="spellStart"/>
      <w:r w:rsidR="006400AC">
        <w:rPr>
          <w:rFonts w:ascii="Times New Roman" w:eastAsia="Calibri" w:hAnsi="Times New Roman" w:cs="Times New Roman"/>
          <w:sz w:val="24"/>
          <w:szCs w:val="24"/>
        </w:rPr>
        <w:t>Э</w:t>
      </w:r>
      <w:r w:rsidR="00CB24FC" w:rsidRPr="00CB24FC">
        <w:rPr>
          <w:rFonts w:ascii="Times New Roman" w:eastAsia="Calibri" w:hAnsi="Times New Roman" w:cs="Times New Roman"/>
          <w:sz w:val="24"/>
          <w:szCs w:val="24"/>
        </w:rPr>
        <w:t>тноизоляционизм</w:t>
      </w:r>
      <w:proofErr w:type="spellEnd"/>
      <w:r w:rsidR="00CB24FC" w:rsidRPr="00CB24FC">
        <w:rPr>
          <w:rFonts w:ascii="Times New Roman" w:eastAsia="Calibri" w:hAnsi="Times New Roman" w:cs="Times New Roman"/>
          <w:sz w:val="24"/>
          <w:szCs w:val="24"/>
        </w:rPr>
        <w:t xml:space="preserve">» характерны для </w:t>
      </w:r>
      <w:r w:rsidR="00F06C05">
        <w:rPr>
          <w:rFonts w:ascii="Times New Roman" w:eastAsia="Calibri" w:hAnsi="Times New Roman" w:cs="Times New Roman"/>
          <w:sz w:val="24"/>
          <w:szCs w:val="24"/>
        </w:rPr>
        <w:t>78% испытуемых, 8</w:t>
      </w:r>
      <w:r w:rsidR="00CB24FC" w:rsidRPr="00CB24FC">
        <w:rPr>
          <w:rFonts w:ascii="Times New Roman" w:eastAsia="Calibri" w:hAnsi="Times New Roman" w:cs="Times New Roman"/>
          <w:sz w:val="24"/>
          <w:szCs w:val="24"/>
        </w:rPr>
        <w:t xml:space="preserve"> % респондентов имеют пониженные значения, а для </w:t>
      </w:r>
      <w:r w:rsidR="00F06C05">
        <w:rPr>
          <w:rFonts w:ascii="Times New Roman" w:eastAsia="Calibri" w:hAnsi="Times New Roman" w:cs="Times New Roman"/>
          <w:sz w:val="24"/>
          <w:szCs w:val="24"/>
        </w:rPr>
        <w:t>13</w:t>
      </w:r>
      <w:r w:rsidR="00CB24FC" w:rsidRPr="00CB24FC">
        <w:rPr>
          <w:rFonts w:ascii="Times New Roman" w:eastAsia="Calibri" w:hAnsi="Times New Roman" w:cs="Times New Roman"/>
          <w:sz w:val="24"/>
          <w:szCs w:val="24"/>
        </w:rPr>
        <w:t xml:space="preserve"> % испытуемых свойственно отсутствие тенденции к проявлению признака. Повышенн</w:t>
      </w:r>
      <w:r w:rsidR="00F06C05">
        <w:rPr>
          <w:rFonts w:ascii="Times New Roman" w:eastAsia="Calibri" w:hAnsi="Times New Roman" w:cs="Times New Roman"/>
          <w:sz w:val="24"/>
          <w:szCs w:val="24"/>
        </w:rPr>
        <w:t>ый</w:t>
      </w:r>
      <w:r w:rsidR="00CB24FC" w:rsidRPr="00CB24FC">
        <w:rPr>
          <w:rFonts w:ascii="Times New Roman" w:eastAsia="Calibri" w:hAnsi="Times New Roman" w:cs="Times New Roman"/>
          <w:sz w:val="24"/>
          <w:szCs w:val="24"/>
        </w:rPr>
        <w:t xml:space="preserve"> уров</w:t>
      </w:r>
      <w:r w:rsidR="00F06C05">
        <w:rPr>
          <w:rFonts w:ascii="Times New Roman" w:eastAsia="Calibri" w:hAnsi="Times New Roman" w:cs="Times New Roman"/>
          <w:sz w:val="24"/>
          <w:szCs w:val="24"/>
        </w:rPr>
        <w:t>ень</w:t>
      </w:r>
      <w:r w:rsidR="00CB24FC" w:rsidRPr="00CB2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24FC" w:rsidRPr="00CB24FC">
        <w:rPr>
          <w:rFonts w:ascii="Times New Roman" w:eastAsia="Calibri" w:hAnsi="Times New Roman" w:cs="Times New Roman"/>
          <w:sz w:val="24"/>
          <w:szCs w:val="24"/>
        </w:rPr>
        <w:t>этноизоляционизма</w:t>
      </w:r>
      <w:proofErr w:type="spellEnd"/>
      <w:r w:rsidR="00F06C05">
        <w:rPr>
          <w:rFonts w:ascii="Times New Roman" w:eastAsia="Calibri" w:hAnsi="Times New Roman" w:cs="Times New Roman"/>
          <w:sz w:val="24"/>
          <w:szCs w:val="24"/>
        </w:rPr>
        <w:t xml:space="preserve"> составляет всего 1%</w:t>
      </w:r>
      <w:r w:rsidR="00CB24FC" w:rsidRPr="00CB24FC">
        <w:rPr>
          <w:rFonts w:ascii="Times New Roman" w:eastAsia="Calibri" w:hAnsi="Times New Roman" w:cs="Times New Roman"/>
          <w:sz w:val="24"/>
          <w:szCs w:val="24"/>
        </w:rPr>
        <w:t xml:space="preserve">. Людям с повышенными показателями </w:t>
      </w:r>
      <w:proofErr w:type="spellStart"/>
      <w:r w:rsidR="00CB24FC" w:rsidRPr="00CB24FC">
        <w:rPr>
          <w:rFonts w:ascii="Times New Roman" w:eastAsia="Calibri" w:hAnsi="Times New Roman" w:cs="Times New Roman"/>
          <w:sz w:val="24"/>
          <w:szCs w:val="24"/>
        </w:rPr>
        <w:t>этноизоляционизма</w:t>
      </w:r>
      <w:proofErr w:type="spellEnd"/>
      <w:r w:rsidR="00CB24FC" w:rsidRPr="00CB24FC">
        <w:rPr>
          <w:rFonts w:ascii="Times New Roman" w:eastAsia="Calibri" w:hAnsi="Times New Roman" w:cs="Times New Roman"/>
          <w:sz w:val="24"/>
          <w:szCs w:val="24"/>
        </w:rPr>
        <w:t xml:space="preserve"> свойственна убежденность в превосходстве своего народа, негативное отношение к межэтническим брачным союзам, ксенофобия. Соответственно низкие значения говорят об отсутствии их проявления.</w:t>
      </w:r>
    </w:p>
    <w:p w:rsidR="00CB24FC" w:rsidRPr="00CB24FC" w:rsidRDefault="00CB24FC" w:rsidP="00CB2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399" w:rsidRDefault="00A05A4D">
      <w:r>
        <w:rPr>
          <w:noProof/>
          <w:lang w:eastAsia="ru-RU"/>
        </w:rPr>
        <w:drawing>
          <wp:inline distT="0" distB="0" distL="0" distR="0" wp14:anchorId="1108913F" wp14:editId="1F6F7580">
            <wp:extent cx="5981700" cy="27051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15F1" w:rsidRDefault="00D815F1"/>
    <w:p w:rsidR="00D815F1" w:rsidRDefault="00D815F1" w:rsidP="00D815F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6.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шкале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D815F1">
        <w:rPr>
          <w:rFonts w:ascii="Times New Roman" w:eastAsia="Calibri" w:hAnsi="Times New Roman" w:cs="Times New Roman"/>
          <w:sz w:val="24"/>
          <w:szCs w:val="24"/>
        </w:rPr>
        <w:t>тнофанатизм</w:t>
      </w:r>
      <w:proofErr w:type="spellEnd"/>
      <w:r w:rsidRPr="00D815F1">
        <w:rPr>
          <w:rFonts w:ascii="Times New Roman" w:eastAsia="Calibri" w:hAnsi="Times New Roman" w:cs="Times New Roman"/>
          <w:sz w:val="24"/>
          <w:szCs w:val="24"/>
        </w:rPr>
        <w:t>» у большинства студентов (</w:t>
      </w:r>
      <w:r w:rsidR="00FE7A45">
        <w:rPr>
          <w:rFonts w:ascii="Times New Roman" w:eastAsia="Calibri" w:hAnsi="Times New Roman" w:cs="Times New Roman"/>
          <w:sz w:val="24"/>
          <w:szCs w:val="24"/>
        </w:rPr>
        <w:t>79</w:t>
      </w:r>
      <w:r w:rsidRPr="00D815F1">
        <w:rPr>
          <w:rFonts w:ascii="Times New Roman" w:eastAsia="Calibri" w:hAnsi="Times New Roman" w:cs="Times New Roman"/>
          <w:sz w:val="24"/>
          <w:szCs w:val="24"/>
        </w:rPr>
        <w:t>%) наблюдаются пониженные показатели,</w:t>
      </w:r>
      <w:r w:rsidR="00FE7A45">
        <w:rPr>
          <w:rFonts w:ascii="Times New Roman" w:eastAsia="Calibri" w:hAnsi="Times New Roman" w:cs="Times New Roman"/>
          <w:sz w:val="24"/>
          <w:szCs w:val="24"/>
        </w:rPr>
        <w:t xml:space="preserve"> 13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 % испытуемых имеют </w:t>
      </w:r>
      <w:r w:rsidR="00FE7A45"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уровень, также у </w:t>
      </w:r>
      <w:r w:rsidR="00FE7A45">
        <w:rPr>
          <w:rFonts w:ascii="Times New Roman" w:eastAsia="Calibri" w:hAnsi="Times New Roman" w:cs="Times New Roman"/>
          <w:sz w:val="24"/>
          <w:szCs w:val="24"/>
        </w:rPr>
        <w:t>5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C47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7A45">
        <w:rPr>
          <w:rFonts w:ascii="Times New Roman" w:eastAsia="Calibri" w:hAnsi="Times New Roman" w:cs="Times New Roman"/>
          <w:sz w:val="24"/>
          <w:szCs w:val="24"/>
        </w:rPr>
        <w:t>этнофанатизм</w:t>
      </w:r>
      <w:proofErr w:type="spellEnd"/>
      <w:r w:rsidR="00FE7A45">
        <w:rPr>
          <w:rFonts w:ascii="Times New Roman" w:eastAsia="Calibri" w:hAnsi="Times New Roman" w:cs="Times New Roman"/>
          <w:sz w:val="24"/>
          <w:szCs w:val="24"/>
        </w:rPr>
        <w:t xml:space="preserve"> отсутствует вовсе, однако у 3% опрошенных диагностировались высокие значения.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 Высокие значения по шкале </w:t>
      </w:r>
      <w:proofErr w:type="spellStart"/>
      <w:r w:rsidRPr="00D815F1">
        <w:rPr>
          <w:rFonts w:ascii="Times New Roman" w:eastAsia="Calibri" w:hAnsi="Times New Roman" w:cs="Times New Roman"/>
          <w:sz w:val="24"/>
          <w:szCs w:val="24"/>
        </w:rPr>
        <w:t>этнофанатизма</w:t>
      </w:r>
      <w:proofErr w:type="spellEnd"/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 свидетельствуют о готовности идти на любые действия во имя своих этнических интересов, отказе другим народам в праве пользования ресурсами и социальными привилегиями. Низкие значения будут говорить о низкой степени выраженности данных характеристик. </w:t>
      </w:r>
    </w:p>
    <w:p w:rsidR="00D815F1" w:rsidRPr="00D815F1" w:rsidRDefault="00D815F1" w:rsidP="00D815F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5F1" w:rsidRDefault="00D815F1">
      <w:r>
        <w:rPr>
          <w:noProof/>
          <w:lang w:eastAsia="ru-RU"/>
        </w:rPr>
        <w:drawing>
          <wp:inline distT="0" distB="0" distL="0" distR="0" wp14:anchorId="531DD2C3" wp14:editId="2B9DDBBF">
            <wp:extent cx="5781675" cy="27432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7A45" w:rsidRDefault="00FE7A45"/>
    <w:p w:rsidR="00FE7A45" w:rsidRPr="00FE7A45" w:rsidRDefault="00FE7A45" w:rsidP="00FE7A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A45">
        <w:rPr>
          <w:rFonts w:ascii="Times New Roman" w:eastAsia="Calibri" w:hAnsi="Times New Roman" w:cs="Times New Roman"/>
          <w:b/>
          <w:bCs/>
          <w:sz w:val="24"/>
          <w:szCs w:val="24"/>
        </w:rPr>
        <w:t>Выводы и рекомендации.</w:t>
      </w:r>
    </w:p>
    <w:p w:rsidR="00FE7A45" w:rsidRPr="00FE7A45" w:rsidRDefault="00FE7A45" w:rsidP="00FE7A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A45" w:rsidRPr="00FE7A45" w:rsidRDefault="00FE7A45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 По 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ультатам диагностики 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1 и 2 курса выявлены высокие показатели по типу «позитивная этническая идентичность» она свойственна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55</w:t>
      </w:r>
      <w:r w:rsidRPr="00FE7A45">
        <w:rPr>
          <w:rFonts w:ascii="Times New Roman" w:eastAsia="Calibri" w:hAnsi="Times New Roman" w:cs="Times New Roman"/>
          <w:sz w:val="24"/>
          <w:szCs w:val="24"/>
        </w:rPr>
        <w:t>% опрошенных.</w:t>
      </w:r>
      <w:r w:rsidR="00C47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Позитивная этническая идентичность — это баланс толерантности в отношении к другим этническим группам, а также </w:t>
      </w:r>
      <w:proofErr w:type="gramStart"/>
      <w:r w:rsidRPr="00FE7A4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своей собственной. Она одновременно является условием самостоятельного, стабильного существования этнической группы и условием мирного </w:t>
      </w:r>
      <w:r w:rsidRPr="00FE7A45">
        <w:rPr>
          <w:rFonts w:ascii="Times New Roman" w:eastAsia="Calibri" w:hAnsi="Times New Roman" w:cs="Times New Roman"/>
          <w:sz w:val="24"/>
          <w:szCs w:val="24"/>
        </w:rPr>
        <w:lastRenderedPageBreak/>
        <w:t>межкультурного взаимодействия в полиэтническом мире</w:t>
      </w:r>
      <w:proofErr w:type="gramStart"/>
      <w:r w:rsidRPr="00FE7A4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6065B">
        <w:rPr>
          <w:rFonts w:ascii="Times New Roman" w:eastAsia="Calibri" w:hAnsi="Times New Roman" w:cs="Times New Roman"/>
          <w:sz w:val="24"/>
          <w:szCs w:val="24"/>
        </w:rPr>
        <w:t>Обучающимся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с «нормальной» этнической идентичностью свойственно естественное предпочтение собственных социок</w:t>
      </w:r>
      <w:r w:rsidR="0056065B">
        <w:rPr>
          <w:rFonts w:ascii="Times New Roman" w:eastAsia="Calibri" w:hAnsi="Times New Roman" w:cs="Times New Roman"/>
          <w:sz w:val="24"/>
          <w:szCs w:val="24"/>
        </w:rPr>
        <w:t>ультурных ценностей, и при этом характерно  име</w:t>
      </w:r>
      <w:r w:rsidRPr="00FE7A45">
        <w:rPr>
          <w:rFonts w:ascii="Times New Roman" w:eastAsia="Calibri" w:hAnsi="Times New Roman" w:cs="Times New Roman"/>
          <w:sz w:val="24"/>
          <w:szCs w:val="24"/>
        </w:rPr>
        <w:t>т</w:t>
      </w:r>
      <w:r w:rsidR="0056065B">
        <w:rPr>
          <w:rFonts w:ascii="Times New Roman" w:eastAsia="Calibri" w:hAnsi="Times New Roman" w:cs="Times New Roman"/>
          <w:sz w:val="24"/>
          <w:szCs w:val="24"/>
        </w:rPr>
        <w:t>ь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высокий уровень толерантности и готовности к межэтническим контактам.</w:t>
      </w:r>
      <w:r w:rsidRPr="00FE7A45">
        <w:rPr>
          <w:rFonts w:ascii="Calibri" w:eastAsia="Calibri" w:hAnsi="Calibri" w:cs="Times New Roman"/>
        </w:rPr>
        <w:t xml:space="preserve"> </w:t>
      </w:r>
      <w:proofErr w:type="gramEnd"/>
    </w:p>
    <w:p w:rsidR="00FE7A45" w:rsidRPr="00FE7A45" w:rsidRDefault="00FE7A45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47F24">
        <w:rPr>
          <w:rFonts w:ascii="Times New Roman" w:eastAsia="Calibri" w:hAnsi="Times New Roman" w:cs="Times New Roman"/>
          <w:sz w:val="24"/>
          <w:szCs w:val="24"/>
        </w:rPr>
        <w:tab/>
      </w:r>
      <w:r w:rsidRPr="00FE7A45">
        <w:rPr>
          <w:rFonts w:ascii="Times New Roman" w:eastAsia="Calibri" w:hAnsi="Times New Roman" w:cs="Times New Roman"/>
          <w:sz w:val="24"/>
          <w:szCs w:val="24"/>
        </w:rPr>
        <w:t>Низкий показатель «</w:t>
      </w:r>
      <w:proofErr w:type="spellStart"/>
      <w:r w:rsidR="0056065B">
        <w:rPr>
          <w:rFonts w:ascii="Times New Roman" w:eastAsia="Calibri" w:hAnsi="Times New Roman" w:cs="Times New Roman"/>
          <w:sz w:val="24"/>
          <w:szCs w:val="24"/>
        </w:rPr>
        <w:t>Э</w:t>
      </w:r>
      <w:r w:rsidRPr="00FE7A45">
        <w:rPr>
          <w:rFonts w:ascii="Times New Roman" w:eastAsia="Calibri" w:hAnsi="Times New Roman" w:cs="Times New Roman"/>
          <w:sz w:val="24"/>
          <w:szCs w:val="24"/>
        </w:rPr>
        <w:t>тноэгоизма</w:t>
      </w:r>
      <w:proofErr w:type="spellEnd"/>
      <w:r w:rsidRPr="00FE7A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65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61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56065B">
        <w:rPr>
          <w:rFonts w:ascii="Times New Roman" w:eastAsia="Calibri" w:hAnsi="Times New Roman" w:cs="Times New Roman"/>
          <w:sz w:val="24"/>
          <w:szCs w:val="24"/>
        </w:rPr>
        <w:t>)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свидетельствует о свойствах </w:t>
      </w:r>
      <w:r w:rsidR="00C47F24">
        <w:rPr>
          <w:rFonts w:ascii="Times New Roman" w:eastAsia="Calibri" w:hAnsi="Times New Roman" w:cs="Times New Roman"/>
          <w:sz w:val="24"/>
          <w:szCs w:val="24"/>
        </w:rPr>
        <w:t>проявления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уважения к представителям других культур, отсутствие напряженности и раздражения в общении с ними.</w:t>
      </w:r>
    </w:p>
    <w:p w:rsidR="00FE7A45" w:rsidRDefault="00FE7A45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47F24">
        <w:rPr>
          <w:rFonts w:ascii="Times New Roman" w:eastAsia="Calibri" w:hAnsi="Times New Roman" w:cs="Times New Roman"/>
          <w:sz w:val="24"/>
          <w:szCs w:val="24"/>
        </w:rPr>
        <w:tab/>
      </w:r>
      <w:r w:rsidR="0056065B">
        <w:rPr>
          <w:rFonts w:ascii="Times New Roman" w:eastAsia="Calibri" w:hAnsi="Times New Roman" w:cs="Times New Roman"/>
          <w:sz w:val="24"/>
          <w:szCs w:val="24"/>
        </w:rPr>
        <w:t>По шкале «</w:t>
      </w:r>
      <w:proofErr w:type="spellStart"/>
      <w:r w:rsidR="0056065B">
        <w:rPr>
          <w:rFonts w:ascii="Times New Roman" w:eastAsia="Calibri" w:hAnsi="Times New Roman" w:cs="Times New Roman"/>
          <w:sz w:val="24"/>
          <w:szCs w:val="24"/>
        </w:rPr>
        <w:t>Э</w:t>
      </w:r>
      <w:r w:rsidRPr="00FE7A45">
        <w:rPr>
          <w:rFonts w:ascii="Times New Roman" w:eastAsia="Calibri" w:hAnsi="Times New Roman" w:cs="Times New Roman"/>
          <w:sz w:val="24"/>
          <w:szCs w:val="24"/>
        </w:rPr>
        <w:t>тнофанат</w:t>
      </w:r>
      <w:r w:rsidR="0056065B">
        <w:rPr>
          <w:rFonts w:ascii="Times New Roman" w:eastAsia="Calibri" w:hAnsi="Times New Roman" w:cs="Times New Roman"/>
          <w:sz w:val="24"/>
          <w:szCs w:val="24"/>
        </w:rPr>
        <w:t>изм</w:t>
      </w:r>
      <w:proofErr w:type="spellEnd"/>
      <w:r w:rsidR="0056065B">
        <w:rPr>
          <w:rFonts w:ascii="Times New Roman" w:eastAsia="Calibri" w:hAnsi="Times New Roman" w:cs="Times New Roman"/>
          <w:sz w:val="24"/>
          <w:szCs w:val="24"/>
        </w:rPr>
        <w:t>» у большинства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(79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%) низкие значения </w:t>
      </w:r>
      <w:r w:rsidR="00D67094">
        <w:rPr>
          <w:rFonts w:ascii="Times New Roman" w:eastAsia="Calibri" w:hAnsi="Times New Roman" w:cs="Times New Roman"/>
          <w:sz w:val="24"/>
          <w:szCs w:val="24"/>
        </w:rPr>
        <w:t xml:space="preserve">свидетельствуют 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о не выраженности данной характеристики. </w:t>
      </w:r>
      <w:r>
        <w:rPr>
          <w:rFonts w:ascii="Times New Roman" w:eastAsia="Calibri" w:hAnsi="Times New Roman" w:cs="Times New Roman"/>
          <w:sz w:val="24"/>
          <w:szCs w:val="24"/>
        </w:rPr>
        <w:t>Однако присутствует небольшой процент обучающихся</w:t>
      </w:r>
      <w:r w:rsidR="00D67094">
        <w:rPr>
          <w:rFonts w:ascii="Times New Roman" w:eastAsia="Calibri" w:hAnsi="Times New Roman" w:cs="Times New Roman"/>
          <w:sz w:val="24"/>
          <w:szCs w:val="24"/>
        </w:rPr>
        <w:t xml:space="preserve"> ответивших о  </w:t>
      </w:r>
      <w:r w:rsidR="00D67094" w:rsidRPr="00D67094">
        <w:rPr>
          <w:rFonts w:ascii="Times New Roman" w:eastAsia="Calibri" w:hAnsi="Times New Roman" w:cs="Times New Roman"/>
          <w:sz w:val="24"/>
          <w:szCs w:val="24"/>
        </w:rPr>
        <w:t>готовности идти на любые действия во имя своих этнических интересов</w:t>
      </w:r>
      <w:r w:rsidR="00D67094">
        <w:rPr>
          <w:rFonts w:ascii="Times New Roman" w:eastAsia="Calibri" w:hAnsi="Times New Roman" w:cs="Times New Roman"/>
          <w:sz w:val="24"/>
          <w:szCs w:val="24"/>
        </w:rPr>
        <w:t>,</w:t>
      </w:r>
      <w:r w:rsidR="00D67094" w:rsidRPr="00D67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094">
        <w:rPr>
          <w:rFonts w:ascii="Times New Roman" w:eastAsia="Calibri" w:hAnsi="Times New Roman" w:cs="Times New Roman"/>
          <w:sz w:val="24"/>
          <w:szCs w:val="24"/>
        </w:rPr>
        <w:t>убежденности</w:t>
      </w:r>
      <w:r w:rsidR="00D67094" w:rsidRPr="00D67094">
        <w:rPr>
          <w:rFonts w:ascii="Times New Roman" w:eastAsia="Calibri" w:hAnsi="Times New Roman" w:cs="Times New Roman"/>
          <w:sz w:val="24"/>
          <w:szCs w:val="24"/>
        </w:rPr>
        <w:t xml:space="preserve"> в превосходстве своего народа</w:t>
      </w:r>
      <w:r w:rsidR="00C851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7F24" w:rsidRPr="00FE7A45" w:rsidRDefault="00C47F24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A45" w:rsidRPr="00FE7A45" w:rsidRDefault="00FE7A45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47F24">
        <w:rPr>
          <w:rFonts w:ascii="Times New Roman" w:eastAsia="Calibri" w:hAnsi="Times New Roman" w:cs="Times New Roman"/>
          <w:sz w:val="24"/>
          <w:szCs w:val="24"/>
        </w:rPr>
        <w:tab/>
      </w:r>
      <w:r w:rsidR="00C851F3">
        <w:rPr>
          <w:rFonts w:ascii="Times New Roman" w:eastAsia="Calibri" w:hAnsi="Times New Roman" w:cs="Times New Roman"/>
          <w:sz w:val="24"/>
          <w:szCs w:val="24"/>
        </w:rPr>
        <w:t xml:space="preserve">В связи с вышеизложенными фактами по данным диагностики </w:t>
      </w:r>
      <w:r w:rsidR="00C47F24">
        <w:rPr>
          <w:rFonts w:ascii="Times New Roman" w:eastAsia="Calibri" w:hAnsi="Times New Roman" w:cs="Times New Roman"/>
          <w:sz w:val="24"/>
          <w:szCs w:val="24"/>
        </w:rPr>
        <w:t xml:space="preserve">рекомендуется 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продолжить </w:t>
      </w:r>
      <w:r w:rsidR="00C851F3">
        <w:rPr>
          <w:rFonts w:ascii="Times New Roman" w:eastAsia="Calibri" w:hAnsi="Times New Roman" w:cs="Times New Roman"/>
          <w:sz w:val="24"/>
          <w:szCs w:val="24"/>
        </w:rPr>
        <w:t xml:space="preserve">воспитательную и разъяснительную 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работу </w:t>
      </w:r>
      <w:r w:rsidR="00C851F3">
        <w:rPr>
          <w:rFonts w:ascii="Times New Roman" w:eastAsia="Calibri" w:hAnsi="Times New Roman" w:cs="Times New Roman"/>
          <w:sz w:val="24"/>
          <w:szCs w:val="24"/>
        </w:rPr>
        <w:t xml:space="preserve">по формированию толерантности среди </w:t>
      </w:r>
      <w:proofErr w:type="gramStart"/>
      <w:r w:rsidR="00C851F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C851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7A45" w:rsidRPr="00FE7A45" w:rsidRDefault="00FE7A45" w:rsidP="005606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>Ориентация на личностное развитие обучающегося, с учетом его потребностей, направленности и интересов.</w:t>
      </w:r>
    </w:p>
    <w:p w:rsidR="00FE7A45" w:rsidRPr="00FE7A45" w:rsidRDefault="00FE7A45" w:rsidP="005606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>Формирование этнической и межэтнической грамотности, характеризующей уровень владения знаниями в области родной культуры и культуры других этносов.</w:t>
      </w:r>
    </w:p>
    <w:p w:rsidR="007F4DE7" w:rsidRDefault="00FE7A45" w:rsidP="005606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Формирование этнокультурной компетентности, которое предполагает вхождение в </w:t>
      </w:r>
      <w:proofErr w:type="spellStart"/>
      <w:r w:rsidRPr="00FE7A45">
        <w:rPr>
          <w:rFonts w:ascii="Times New Roman" w:eastAsia="Calibri" w:hAnsi="Times New Roman" w:cs="Times New Roman"/>
          <w:sz w:val="24"/>
          <w:szCs w:val="24"/>
        </w:rPr>
        <w:t>инокультуру</w:t>
      </w:r>
      <w:proofErr w:type="spell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через постижение и осмысление собственной.</w:t>
      </w:r>
    </w:p>
    <w:p w:rsidR="007F4DE7" w:rsidRDefault="007F4DE7" w:rsidP="007F4DE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A45" w:rsidRPr="00FE7A45" w:rsidRDefault="00FE7A45" w:rsidP="007F4D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Ведущими формами реализации основных направлений учебно-воспитательного процесса </w:t>
      </w:r>
      <w:r w:rsidR="00C851F3" w:rsidRPr="007F4DE7">
        <w:rPr>
          <w:rFonts w:ascii="Times New Roman" w:eastAsia="Calibri" w:hAnsi="Times New Roman" w:cs="Times New Roman"/>
          <w:sz w:val="24"/>
          <w:szCs w:val="24"/>
        </w:rPr>
        <w:t>могут являться общеобразовательные предметы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51F3" w:rsidRPr="007F4DE7">
        <w:rPr>
          <w:rFonts w:ascii="Times New Roman" w:eastAsia="Calibri" w:hAnsi="Times New Roman" w:cs="Times New Roman"/>
          <w:sz w:val="24"/>
          <w:szCs w:val="24"/>
        </w:rPr>
        <w:t xml:space="preserve">викторины, </w:t>
      </w:r>
      <w:r w:rsidRPr="00FE7A45">
        <w:rPr>
          <w:rFonts w:ascii="Times New Roman" w:eastAsia="Calibri" w:hAnsi="Times New Roman" w:cs="Times New Roman"/>
          <w:sz w:val="24"/>
          <w:szCs w:val="24"/>
        </w:rPr>
        <w:t>уроки-путеш</w:t>
      </w:r>
      <w:r w:rsidR="00C851F3" w:rsidRPr="007F4DE7">
        <w:rPr>
          <w:rFonts w:ascii="Times New Roman" w:eastAsia="Calibri" w:hAnsi="Times New Roman" w:cs="Times New Roman"/>
          <w:sz w:val="24"/>
          <w:szCs w:val="24"/>
        </w:rPr>
        <w:t>ествия, внеклассные мероприятия.</w:t>
      </w:r>
    </w:p>
    <w:p w:rsidR="007F4DE7" w:rsidRDefault="00FE7A45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В процессе организации работы по формированию этнокультурной компетентности </w:t>
      </w:r>
      <w:proofErr w:type="gramStart"/>
      <w:r w:rsidRPr="00FE7A4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следует использовать такие ресурсы как: культурно-развивающее пространство города (музеи, театры, парк культуры т.д.). </w:t>
      </w:r>
    </w:p>
    <w:p w:rsidR="00C851F3" w:rsidRDefault="00FE7A45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E7A45">
        <w:rPr>
          <w:rFonts w:ascii="Times New Roman" w:eastAsia="Calibri" w:hAnsi="Times New Roman" w:cs="Times New Roman"/>
          <w:sz w:val="24"/>
          <w:szCs w:val="24"/>
        </w:rPr>
        <w:t>В пространстве образовательного учреждения: выставки, информационные стенды, включение в различные виды внеурочной деятельности, беседы о героях других национальностей.</w:t>
      </w:r>
    </w:p>
    <w:p w:rsidR="00FE7A45" w:rsidRDefault="00FE7A45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5AF" w:rsidRDefault="007675AF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5AF" w:rsidRDefault="007675AF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Педагог-психолог Иванова Светлана Александровна</w:t>
      </w:r>
    </w:p>
    <w:p w:rsidR="007675AF" w:rsidRPr="00FE7A45" w:rsidRDefault="007675AF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27.01.2021г.</w:t>
      </w:r>
    </w:p>
    <w:p w:rsidR="00FE7A45" w:rsidRPr="00FE7A45" w:rsidRDefault="00FE7A45" w:rsidP="0056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A45" w:rsidRDefault="00FE7A45" w:rsidP="00FE7A45">
      <w:pPr>
        <w:rPr>
          <w:rFonts w:ascii="Times New Roman" w:hAnsi="Times New Roman" w:cs="Times New Roman"/>
          <w:sz w:val="24"/>
          <w:szCs w:val="24"/>
        </w:rPr>
      </w:pPr>
    </w:p>
    <w:p w:rsidR="00FE7A45" w:rsidRPr="00FE7A45" w:rsidRDefault="00FE7A45" w:rsidP="00FE7A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7A45" w:rsidRPr="00FE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45F49"/>
    <w:multiLevelType w:val="hybridMultilevel"/>
    <w:tmpl w:val="A0A2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F5"/>
    <w:rsid w:val="0002274B"/>
    <w:rsid w:val="00112983"/>
    <w:rsid w:val="00244EFC"/>
    <w:rsid w:val="002D1B1D"/>
    <w:rsid w:val="0056065B"/>
    <w:rsid w:val="006400AC"/>
    <w:rsid w:val="007675AF"/>
    <w:rsid w:val="007A2ACA"/>
    <w:rsid w:val="007F4DE7"/>
    <w:rsid w:val="00823524"/>
    <w:rsid w:val="00A05A4D"/>
    <w:rsid w:val="00A25291"/>
    <w:rsid w:val="00C10399"/>
    <w:rsid w:val="00C41783"/>
    <w:rsid w:val="00C47F24"/>
    <w:rsid w:val="00C851F3"/>
    <w:rsid w:val="00CB24FC"/>
    <w:rsid w:val="00D67094"/>
    <w:rsid w:val="00D815F1"/>
    <w:rsid w:val="00F06C05"/>
    <w:rsid w:val="00F344F5"/>
    <w:rsid w:val="00F72369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7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24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7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2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90;&#1080;&#1087;&#1099;%20&#1101;&#1090;&#1085;&#1080;&#1095;%20&#1087;&#1088;&#1077;&#1085;&#1072;&#1076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90;&#1080;&#1087;&#1099;%20&#1101;&#1090;&#1085;&#1080;&#1095;%20&#1087;&#1088;&#1077;&#1085;&#1072;&#1076;&#108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90;&#1080;&#1087;&#1099;%20&#1101;&#1090;&#1085;&#1080;&#1095;%20&#1087;&#1088;&#1077;&#1085;&#1072;&#1076;&#108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90;&#1080;&#1087;&#1099;%20&#1101;&#1090;&#1085;&#1080;&#1095;%20&#1087;&#1088;&#1077;&#1085;&#1072;&#1076;&#108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90;&#1080;&#1087;&#1099;%20&#1101;&#1090;&#1085;&#1080;&#1095;%20&#1087;&#1088;&#1077;&#1085;&#1072;&#1076;&#108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90;&#1080;&#1087;&#1099;%20&#1101;&#1090;&#1085;&#1080;&#1095;%20&#1087;&#1088;&#1077;&#1085;&#1072;&#1076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Этнонигилизм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Лист8!$A$1:$A$4</c:f>
              <c:strCache>
                <c:ptCount val="4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отсутствует</c:v>
                </c:pt>
              </c:strCache>
            </c:strRef>
          </c:cat>
          <c:val>
            <c:numRef>
              <c:f>Лист8!$B$1:$B$4</c:f>
              <c:numCache>
                <c:formatCode>General</c:formatCode>
                <c:ptCount val="4"/>
                <c:pt idx="0">
                  <c:v>170</c:v>
                </c:pt>
                <c:pt idx="1">
                  <c:v>35</c:v>
                </c:pt>
                <c:pt idx="2">
                  <c:v>4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Этническая индифферентность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Лист8!$E$1:$E$4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отсутствует</c:v>
                </c:pt>
              </c:strCache>
            </c:strRef>
          </c:cat>
          <c:val>
            <c:numRef>
              <c:f>Лист8!$F$1:$F$4</c:f>
              <c:numCache>
                <c:formatCode>General</c:formatCode>
                <c:ptCount val="4"/>
                <c:pt idx="0">
                  <c:v>40</c:v>
                </c:pt>
                <c:pt idx="1">
                  <c:v>197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Позитивная этническая идентичность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Лист8!$H$1:$H$4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отсутствует</c:v>
                </c:pt>
              </c:strCache>
            </c:strRef>
          </c:cat>
          <c:val>
            <c:numRef>
              <c:f>Лист8!$I$1:$I$4</c:f>
              <c:numCache>
                <c:formatCode>General</c:formatCode>
                <c:ptCount val="4"/>
                <c:pt idx="0">
                  <c:v>139</c:v>
                </c:pt>
                <c:pt idx="1">
                  <c:v>113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Этноэгоизм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Лист8!$K$1:$K$4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отсутствует</c:v>
                </c:pt>
              </c:strCache>
            </c:strRef>
          </c:cat>
          <c:val>
            <c:numRef>
              <c:f>Лист8!$L$1:$L$4</c:f>
              <c:numCache>
                <c:formatCode>General</c:formatCode>
                <c:ptCount val="4"/>
                <c:pt idx="0">
                  <c:v>9</c:v>
                </c:pt>
                <c:pt idx="1">
                  <c:v>58</c:v>
                </c:pt>
                <c:pt idx="2">
                  <c:v>154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Этноизоляционизм 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Лист8!$N$1:$N$4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отсутствует</c:v>
                </c:pt>
              </c:strCache>
            </c:strRef>
          </c:cat>
          <c:val>
            <c:numRef>
              <c:f>Лист8!$O$1:$O$4</c:f>
              <c:numCache>
                <c:formatCode>General</c:formatCode>
                <c:ptCount val="4"/>
                <c:pt idx="0">
                  <c:v>3</c:v>
                </c:pt>
                <c:pt idx="1">
                  <c:v>20</c:v>
                </c:pt>
                <c:pt idx="2">
                  <c:v>198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Этнофанатизм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Лист8!$Q$1:$Q$4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отсутствует</c:v>
                </c:pt>
              </c:strCache>
            </c:strRef>
          </c:cat>
          <c:val>
            <c:numRef>
              <c:f>Лист8!$R$1:$R$4</c:f>
              <c:numCache>
                <c:formatCode>General</c:formatCode>
                <c:ptCount val="4"/>
                <c:pt idx="0">
                  <c:v>9</c:v>
                </c:pt>
                <c:pt idx="1">
                  <c:v>33</c:v>
                </c:pt>
                <c:pt idx="2">
                  <c:v>200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2021-01-25T12:19:00Z</dcterms:created>
  <dcterms:modified xsi:type="dcterms:W3CDTF">2021-01-27T10:05:00Z</dcterms:modified>
</cp:coreProperties>
</file>