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5C" w:rsidRPr="002822A4" w:rsidRDefault="002822A4">
      <w:pPr>
        <w:ind w:right="-840"/>
        <w:jc w:val="center"/>
        <w:rPr>
          <w:sz w:val="28"/>
          <w:szCs w:val="28"/>
        </w:rPr>
      </w:pPr>
      <w:r w:rsidRPr="002822A4">
        <w:rPr>
          <w:rFonts w:eastAsia="Times New Roman"/>
          <w:b/>
          <w:bCs/>
          <w:sz w:val="28"/>
          <w:szCs w:val="28"/>
        </w:rPr>
        <w:t xml:space="preserve">СПб </w:t>
      </w:r>
      <w:r>
        <w:rPr>
          <w:rFonts w:eastAsia="Times New Roman"/>
          <w:b/>
          <w:bCs/>
          <w:sz w:val="28"/>
          <w:szCs w:val="28"/>
        </w:rPr>
        <w:t>ГБПОУ «Автомеханический колледж»</w:t>
      </w: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400" w:lineRule="exact"/>
        <w:rPr>
          <w:sz w:val="28"/>
          <w:szCs w:val="28"/>
        </w:rPr>
      </w:pPr>
    </w:p>
    <w:p w:rsidR="0051245C" w:rsidRPr="002822A4" w:rsidRDefault="006D1389">
      <w:pPr>
        <w:ind w:right="-840"/>
        <w:jc w:val="center"/>
        <w:rPr>
          <w:sz w:val="28"/>
          <w:szCs w:val="28"/>
        </w:rPr>
      </w:pPr>
      <w:r w:rsidRPr="002822A4">
        <w:rPr>
          <w:rFonts w:eastAsia="Times New Roman"/>
          <w:b/>
          <w:bCs/>
          <w:sz w:val="28"/>
          <w:szCs w:val="28"/>
        </w:rPr>
        <w:t>Методические рекомендации</w:t>
      </w:r>
      <w:r w:rsidR="000B0FE6">
        <w:rPr>
          <w:rFonts w:eastAsia="Times New Roman"/>
          <w:b/>
          <w:bCs/>
          <w:sz w:val="28"/>
          <w:szCs w:val="28"/>
        </w:rPr>
        <w:t xml:space="preserve"> для педагогического состава </w:t>
      </w:r>
    </w:p>
    <w:p w:rsidR="0051245C" w:rsidRPr="002822A4" w:rsidRDefault="0051245C">
      <w:pPr>
        <w:spacing w:line="160" w:lineRule="exact"/>
        <w:rPr>
          <w:sz w:val="28"/>
          <w:szCs w:val="28"/>
        </w:rPr>
      </w:pPr>
    </w:p>
    <w:p w:rsidR="0051245C" w:rsidRPr="002822A4" w:rsidRDefault="006D1389">
      <w:pPr>
        <w:ind w:right="-840"/>
        <w:jc w:val="center"/>
        <w:rPr>
          <w:sz w:val="28"/>
          <w:szCs w:val="28"/>
        </w:rPr>
      </w:pPr>
      <w:r w:rsidRPr="002822A4">
        <w:rPr>
          <w:rFonts w:eastAsia="Times New Roman"/>
          <w:b/>
          <w:bCs/>
          <w:sz w:val="28"/>
          <w:szCs w:val="28"/>
        </w:rPr>
        <w:t>по организации образовательного процесса</w:t>
      </w:r>
    </w:p>
    <w:p w:rsidR="0051245C" w:rsidRPr="002822A4" w:rsidRDefault="0051245C">
      <w:pPr>
        <w:spacing w:line="175" w:lineRule="exact"/>
        <w:rPr>
          <w:sz w:val="28"/>
          <w:szCs w:val="28"/>
        </w:rPr>
      </w:pPr>
    </w:p>
    <w:p w:rsidR="0051245C" w:rsidRPr="002822A4" w:rsidRDefault="006D1389">
      <w:pPr>
        <w:ind w:right="-840"/>
        <w:jc w:val="center"/>
        <w:rPr>
          <w:sz w:val="28"/>
          <w:szCs w:val="28"/>
        </w:rPr>
      </w:pPr>
      <w:r w:rsidRPr="002822A4">
        <w:rPr>
          <w:rFonts w:eastAsia="Times New Roman"/>
          <w:b/>
          <w:bCs/>
          <w:sz w:val="28"/>
          <w:szCs w:val="28"/>
        </w:rPr>
        <w:t>с использованием дистанционных образовательных технологий</w:t>
      </w: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00" w:lineRule="exact"/>
        <w:rPr>
          <w:sz w:val="28"/>
          <w:szCs w:val="28"/>
        </w:rPr>
      </w:pPr>
    </w:p>
    <w:p w:rsidR="0051245C" w:rsidRPr="002822A4" w:rsidRDefault="0051245C">
      <w:pPr>
        <w:spacing w:line="255" w:lineRule="exact"/>
        <w:rPr>
          <w:sz w:val="28"/>
          <w:szCs w:val="28"/>
        </w:rPr>
      </w:pPr>
    </w:p>
    <w:p w:rsidR="0051245C" w:rsidRPr="002822A4" w:rsidRDefault="000B0FE6">
      <w:pPr>
        <w:ind w:left="3860"/>
        <w:rPr>
          <w:sz w:val="28"/>
          <w:szCs w:val="28"/>
        </w:rPr>
      </w:pPr>
      <w:r>
        <w:rPr>
          <w:rFonts w:eastAsia="Times New Roman"/>
          <w:b/>
          <w:bCs/>
          <w:sz w:val="28"/>
          <w:szCs w:val="28"/>
        </w:rPr>
        <w:t>г. Санкт-Петербург</w:t>
      </w:r>
    </w:p>
    <w:p w:rsidR="0051245C" w:rsidRPr="002822A4" w:rsidRDefault="0051245C">
      <w:pPr>
        <w:spacing w:line="348" w:lineRule="exact"/>
        <w:rPr>
          <w:sz w:val="28"/>
          <w:szCs w:val="28"/>
        </w:rPr>
      </w:pPr>
    </w:p>
    <w:p w:rsidR="0051245C" w:rsidRDefault="0051245C">
      <w:pPr>
        <w:sectPr w:rsidR="0051245C" w:rsidSect="00BE4FAA">
          <w:footerReference w:type="default" r:id="rId8"/>
          <w:pgSz w:w="11900" w:h="16841"/>
          <w:pgMar w:top="1151" w:right="1440" w:bottom="1128" w:left="1440" w:header="0" w:footer="0" w:gutter="0"/>
          <w:cols w:space="720" w:equalWidth="0">
            <w:col w:w="9019"/>
          </w:cols>
          <w:titlePg/>
          <w:docGrid w:linePitch="299"/>
        </w:sectPr>
      </w:pPr>
    </w:p>
    <w:sdt>
      <w:sdtPr>
        <w:rPr>
          <w:szCs w:val="28"/>
        </w:rPr>
        <w:id w:val="1830858627"/>
        <w:docPartObj>
          <w:docPartGallery w:val="Table of Contents"/>
          <w:docPartUnique/>
        </w:docPartObj>
      </w:sdtPr>
      <w:sdtEndPr>
        <w:rPr>
          <w:rFonts w:eastAsiaTheme="minorEastAsia" w:cs="Times New Roman"/>
          <w:bCs/>
        </w:rPr>
      </w:sdtEndPr>
      <w:sdtContent>
        <w:p w:rsidR="00BE4FAA" w:rsidRDefault="00F370ED">
          <w:pPr>
            <w:pStyle w:val="a8"/>
            <w:rPr>
              <w:szCs w:val="28"/>
            </w:rPr>
          </w:pPr>
          <w:r>
            <w:rPr>
              <w:szCs w:val="28"/>
            </w:rPr>
            <w:t>Содержание</w:t>
          </w:r>
        </w:p>
        <w:p w:rsidR="00BC6485" w:rsidRDefault="00BC6485" w:rsidP="00BC6485"/>
        <w:p w:rsidR="00BC6485" w:rsidRPr="00BC6485" w:rsidRDefault="00BC6485" w:rsidP="00BC6485"/>
        <w:p w:rsidR="00BC6485" w:rsidRPr="00BC6485" w:rsidRDefault="00BE4FAA" w:rsidP="00BC6485">
          <w:pPr>
            <w:pStyle w:val="11"/>
            <w:tabs>
              <w:tab w:val="right" w:leader="dot" w:pos="9650"/>
            </w:tabs>
            <w:spacing w:line="360" w:lineRule="auto"/>
            <w:rPr>
              <w:noProof/>
              <w:sz w:val="28"/>
              <w:szCs w:val="28"/>
            </w:rPr>
          </w:pPr>
          <w:r w:rsidRPr="00BC6485">
            <w:rPr>
              <w:sz w:val="28"/>
              <w:szCs w:val="28"/>
            </w:rPr>
            <w:fldChar w:fldCharType="begin"/>
          </w:r>
          <w:r w:rsidRPr="00BC6485">
            <w:rPr>
              <w:sz w:val="28"/>
              <w:szCs w:val="28"/>
            </w:rPr>
            <w:instrText xml:space="preserve"> TOC \o "1-3" \h \z \u </w:instrText>
          </w:r>
          <w:r w:rsidRPr="00BC6485">
            <w:rPr>
              <w:sz w:val="28"/>
              <w:szCs w:val="28"/>
            </w:rPr>
            <w:fldChar w:fldCharType="separate"/>
          </w:r>
          <w:hyperlink w:anchor="_Toc37523072" w:history="1">
            <w:r w:rsidR="00BC6485" w:rsidRPr="00BC6485">
              <w:rPr>
                <w:rStyle w:val="a3"/>
                <w:rFonts w:eastAsia="Times New Roman"/>
                <w:noProof/>
                <w:sz w:val="28"/>
                <w:szCs w:val="28"/>
              </w:rPr>
              <w:t>ВВЕДЕНИЕ</w:t>
            </w:r>
            <w:r w:rsidR="00BC6485" w:rsidRPr="00BC6485">
              <w:rPr>
                <w:noProof/>
                <w:webHidden/>
                <w:sz w:val="28"/>
                <w:szCs w:val="28"/>
              </w:rPr>
              <w:tab/>
            </w:r>
            <w:r w:rsidR="00BC6485" w:rsidRPr="00BC6485">
              <w:rPr>
                <w:noProof/>
                <w:webHidden/>
                <w:sz w:val="28"/>
                <w:szCs w:val="28"/>
              </w:rPr>
              <w:fldChar w:fldCharType="begin"/>
            </w:r>
            <w:r w:rsidR="00BC6485" w:rsidRPr="00BC6485">
              <w:rPr>
                <w:noProof/>
                <w:webHidden/>
                <w:sz w:val="28"/>
                <w:szCs w:val="28"/>
              </w:rPr>
              <w:instrText xml:space="preserve"> PAGEREF _Toc37523072 \h </w:instrText>
            </w:r>
            <w:r w:rsidR="00BC6485" w:rsidRPr="00BC6485">
              <w:rPr>
                <w:noProof/>
                <w:webHidden/>
                <w:sz w:val="28"/>
                <w:szCs w:val="28"/>
              </w:rPr>
            </w:r>
            <w:r w:rsidR="00BC6485" w:rsidRPr="00BC6485">
              <w:rPr>
                <w:noProof/>
                <w:webHidden/>
                <w:sz w:val="28"/>
                <w:szCs w:val="28"/>
              </w:rPr>
              <w:fldChar w:fldCharType="separate"/>
            </w:r>
            <w:r w:rsidR="00BC6485" w:rsidRPr="00BC6485">
              <w:rPr>
                <w:noProof/>
                <w:webHidden/>
                <w:sz w:val="28"/>
                <w:szCs w:val="28"/>
              </w:rPr>
              <w:t>2</w:t>
            </w:r>
            <w:r w:rsidR="00BC6485" w:rsidRPr="00BC6485">
              <w:rPr>
                <w:noProof/>
                <w:webHidden/>
                <w:sz w:val="28"/>
                <w:szCs w:val="28"/>
              </w:rPr>
              <w:fldChar w:fldCharType="end"/>
            </w:r>
          </w:hyperlink>
        </w:p>
        <w:p w:rsidR="00BC6485" w:rsidRPr="00BC6485" w:rsidRDefault="00BC6485" w:rsidP="00BC6485">
          <w:pPr>
            <w:pStyle w:val="11"/>
            <w:tabs>
              <w:tab w:val="left" w:pos="440"/>
              <w:tab w:val="right" w:leader="dot" w:pos="9650"/>
            </w:tabs>
            <w:spacing w:line="360" w:lineRule="auto"/>
            <w:rPr>
              <w:noProof/>
              <w:sz w:val="28"/>
              <w:szCs w:val="28"/>
            </w:rPr>
          </w:pPr>
          <w:hyperlink w:anchor="_Toc37523073" w:history="1">
            <w:r w:rsidRPr="00BC6485">
              <w:rPr>
                <w:rStyle w:val="a3"/>
                <w:rFonts w:eastAsia="Times New Roman"/>
                <w:noProof/>
                <w:sz w:val="28"/>
                <w:szCs w:val="28"/>
              </w:rPr>
              <w:t>1.</w:t>
            </w:r>
            <w:r w:rsidRPr="00BC6485">
              <w:rPr>
                <w:noProof/>
                <w:sz w:val="28"/>
                <w:szCs w:val="28"/>
              </w:rPr>
              <w:tab/>
            </w:r>
            <w:r w:rsidRPr="00BC6485">
              <w:rPr>
                <w:rStyle w:val="a3"/>
                <w:rFonts w:eastAsia="Times New Roman"/>
                <w:noProof/>
                <w:sz w:val="28"/>
                <w:szCs w:val="28"/>
              </w:rPr>
              <w:t>Рекомендации по внедрению и использованию (реализации)</w:t>
            </w:r>
          </w:hyperlink>
          <w:r>
            <w:rPr>
              <w:rStyle w:val="a3"/>
              <w:noProof/>
              <w:sz w:val="28"/>
              <w:szCs w:val="28"/>
              <w:u w:val="none"/>
            </w:rPr>
            <w:t xml:space="preserve"> </w:t>
          </w:r>
          <w:hyperlink w:anchor="_Toc37523074" w:history="1">
            <w:r w:rsidRPr="00BC6485">
              <w:rPr>
                <w:rStyle w:val="a3"/>
                <w:rFonts w:eastAsia="Times New Roman"/>
                <w:noProof/>
                <w:sz w:val="28"/>
                <w:szCs w:val="28"/>
              </w:rPr>
              <w:t>электронного обучения, дистанционных образовательных</w:t>
            </w:r>
          </w:hyperlink>
          <w:r>
            <w:rPr>
              <w:noProof/>
              <w:sz w:val="28"/>
              <w:szCs w:val="28"/>
            </w:rPr>
            <w:t xml:space="preserve"> </w:t>
          </w:r>
          <w:hyperlink w:anchor="_Toc37523075" w:history="1">
            <w:r w:rsidRPr="00BC6485">
              <w:rPr>
                <w:rStyle w:val="a3"/>
                <w:rFonts w:eastAsia="Times New Roman"/>
                <w:noProof/>
                <w:sz w:val="28"/>
                <w:szCs w:val="28"/>
              </w:rPr>
              <w:t>технологий</w:t>
            </w:r>
            <w:r w:rsidRPr="00BC6485">
              <w:rPr>
                <w:noProof/>
                <w:webHidden/>
                <w:sz w:val="28"/>
                <w:szCs w:val="28"/>
              </w:rPr>
              <w:tab/>
            </w:r>
            <w:r w:rsidRPr="00BC6485">
              <w:rPr>
                <w:noProof/>
                <w:webHidden/>
                <w:sz w:val="28"/>
                <w:szCs w:val="28"/>
              </w:rPr>
              <w:fldChar w:fldCharType="begin"/>
            </w:r>
            <w:r w:rsidRPr="00BC6485">
              <w:rPr>
                <w:noProof/>
                <w:webHidden/>
                <w:sz w:val="28"/>
                <w:szCs w:val="28"/>
              </w:rPr>
              <w:instrText xml:space="preserve"> PAGEREF _Toc37523075 \h </w:instrText>
            </w:r>
            <w:r w:rsidRPr="00BC6485">
              <w:rPr>
                <w:noProof/>
                <w:webHidden/>
                <w:sz w:val="28"/>
                <w:szCs w:val="28"/>
              </w:rPr>
            </w:r>
            <w:r w:rsidRPr="00BC6485">
              <w:rPr>
                <w:noProof/>
                <w:webHidden/>
                <w:sz w:val="28"/>
                <w:szCs w:val="28"/>
              </w:rPr>
              <w:fldChar w:fldCharType="separate"/>
            </w:r>
            <w:r w:rsidRPr="00BC6485">
              <w:rPr>
                <w:noProof/>
                <w:webHidden/>
                <w:sz w:val="28"/>
                <w:szCs w:val="28"/>
              </w:rPr>
              <w:t>3</w:t>
            </w:r>
            <w:r w:rsidRPr="00BC6485">
              <w:rPr>
                <w:noProof/>
                <w:webHidden/>
                <w:sz w:val="28"/>
                <w:szCs w:val="28"/>
              </w:rPr>
              <w:fldChar w:fldCharType="end"/>
            </w:r>
          </w:hyperlink>
        </w:p>
        <w:p w:rsidR="00BC6485" w:rsidRPr="00BC6485" w:rsidRDefault="00BC6485" w:rsidP="00BC6485">
          <w:pPr>
            <w:pStyle w:val="11"/>
            <w:tabs>
              <w:tab w:val="left" w:pos="440"/>
              <w:tab w:val="right" w:leader="dot" w:pos="9650"/>
            </w:tabs>
            <w:spacing w:line="360" w:lineRule="auto"/>
            <w:rPr>
              <w:noProof/>
              <w:sz w:val="28"/>
              <w:szCs w:val="28"/>
            </w:rPr>
          </w:pPr>
          <w:hyperlink w:anchor="_Toc37523076" w:history="1">
            <w:r w:rsidRPr="00BC6485">
              <w:rPr>
                <w:rStyle w:val="a3"/>
                <w:rFonts w:eastAsia="Times New Roman"/>
                <w:noProof/>
                <w:sz w:val="28"/>
                <w:szCs w:val="28"/>
              </w:rPr>
              <w:t>2.</w:t>
            </w:r>
            <w:r w:rsidRPr="00BC6485">
              <w:rPr>
                <w:noProof/>
                <w:sz w:val="28"/>
                <w:szCs w:val="28"/>
              </w:rPr>
              <w:tab/>
            </w:r>
            <w:r w:rsidRPr="00BC6485">
              <w:rPr>
                <w:rStyle w:val="a3"/>
                <w:rFonts w:eastAsia="Times New Roman"/>
                <w:noProof/>
                <w:sz w:val="28"/>
                <w:szCs w:val="28"/>
              </w:rPr>
              <w:t>Модели внедрения электронного дистанционного обучения</w:t>
            </w:r>
            <w:r w:rsidRPr="00BC6485">
              <w:rPr>
                <w:noProof/>
                <w:webHidden/>
                <w:sz w:val="28"/>
                <w:szCs w:val="28"/>
              </w:rPr>
              <w:tab/>
            </w:r>
            <w:r w:rsidRPr="00BC6485">
              <w:rPr>
                <w:noProof/>
                <w:webHidden/>
                <w:sz w:val="28"/>
                <w:szCs w:val="28"/>
              </w:rPr>
              <w:fldChar w:fldCharType="begin"/>
            </w:r>
            <w:r w:rsidRPr="00BC6485">
              <w:rPr>
                <w:noProof/>
                <w:webHidden/>
                <w:sz w:val="28"/>
                <w:szCs w:val="28"/>
              </w:rPr>
              <w:instrText xml:space="preserve"> PAGEREF _Toc37523076 \h </w:instrText>
            </w:r>
            <w:r w:rsidRPr="00BC6485">
              <w:rPr>
                <w:noProof/>
                <w:webHidden/>
                <w:sz w:val="28"/>
                <w:szCs w:val="28"/>
              </w:rPr>
            </w:r>
            <w:r w:rsidRPr="00BC6485">
              <w:rPr>
                <w:noProof/>
                <w:webHidden/>
                <w:sz w:val="28"/>
                <w:szCs w:val="28"/>
              </w:rPr>
              <w:fldChar w:fldCharType="separate"/>
            </w:r>
            <w:r w:rsidRPr="00BC6485">
              <w:rPr>
                <w:noProof/>
                <w:webHidden/>
                <w:sz w:val="28"/>
                <w:szCs w:val="28"/>
              </w:rPr>
              <w:t>6</w:t>
            </w:r>
            <w:r w:rsidRPr="00BC6485">
              <w:rPr>
                <w:noProof/>
                <w:webHidden/>
                <w:sz w:val="28"/>
                <w:szCs w:val="28"/>
              </w:rPr>
              <w:fldChar w:fldCharType="end"/>
            </w:r>
          </w:hyperlink>
        </w:p>
        <w:p w:rsidR="00BC6485" w:rsidRPr="00BC6485" w:rsidRDefault="00BC6485" w:rsidP="00BC6485">
          <w:pPr>
            <w:pStyle w:val="11"/>
            <w:tabs>
              <w:tab w:val="left" w:pos="440"/>
              <w:tab w:val="right" w:leader="dot" w:pos="9650"/>
            </w:tabs>
            <w:spacing w:line="360" w:lineRule="auto"/>
            <w:rPr>
              <w:noProof/>
              <w:sz w:val="28"/>
              <w:szCs w:val="28"/>
            </w:rPr>
          </w:pPr>
          <w:hyperlink w:anchor="_Toc37523077" w:history="1">
            <w:r w:rsidRPr="00BC6485">
              <w:rPr>
                <w:rStyle w:val="a3"/>
                <w:rFonts w:eastAsia="Times New Roman"/>
                <w:noProof/>
                <w:sz w:val="28"/>
                <w:szCs w:val="28"/>
              </w:rPr>
              <w:t>3.</w:t>
            </w:r>
            <w:r w:rsidRPr="00BC6485">
              <w:rPr>
                <w:noProof/>
                <w:sz w:val="28"/>
                <w:szCs w:val="28"/>
              </w:rPr>
              <w:tab/>
            </w:r>
            <w:r w:rsidRPr="00BC6485">
              <w:rPr>
                <w:rStyle w:val="a3"/>
                <w:rFonts w:eastAsia="Times New Roman"/>
                <w:noProof/>
                <w:sz w:val="28"/>
                <w:szCs w:val="28"/>
              </w:rPr>
              <w:t>Рекомендации педагогу по реализации дистанционного обучения</w:t>
            </w:r>
            <w:r w:rsidRPr="00BC6485">
              <w:rPr>
                <w:noProof/>
                <w:webHidden/>
                <w:sz w:val="28"/>
                <w:szCs w:val="28"/>
              </w:rPr>
              <w:tab/>
            </w:r>
            <w:r w:rsidRPr="00BC6485">
              <w:rPr>
                <w:noProof/>
                <w:webHidden/>
                <w:sz w:val="28"/>
                <w:szCs w:val="28"/>
              </w:rPr>
              <w:fldChar w:fldCharType="begin"/>
            </w:r>
            <w:r w:rsidRPr="00BC6485">
              <w:rPr>
                <w:noProof/>
                <w:webHidden/>
                <w:sz w:val="28"/>
                <w:szCs w:val="28"/>
              </w:rPr>
              <w:instrText xml:space="preserve"> PAGEREF _Toc37523077 \h </w:instrText>
            </w:r>
            <w:r w:rsidRPr="00BC6485">
              <w:rPr>
                <w:noProof/>
                <w:webHidden/>
                <w:sz w:val="28"/>
                <w:szCs w:val="28"/>
              </w:rPr>
            </w:r>
            <w:r w:rsidRPr="00BC6485">
              <w:rPr>
                <w:noProof/>
                <w:webHidden/>
                <w:sz w:val="28"/>
                <w:szCs w:val="28"/>
              </w:rPr>
              <w:fldChar w:fldCharType="separate"/>
            </w:r>
            <w:r w:rsidRPr="00BC6485">
              <w:rPr>
                <w:noProof/>
                <w:webHidden/>
                <w:sz w:val="28"/>
                <w:szCs w:val="28"/>
              </w:rPr>
              <w:t>8</w:t>
            </w:r>
            <w:r w:rsidRPr="00BC6485">
              <w:rPr>
                <w:noProof/>
                <w:webHidden/>
                <w:sz w:val="28"/>
                <w:szCs w:val="28"/>
              </w:rPr>
              <w:fldChar w:fldCharType="end"/>
            </w:r>
          </w:hyperlink>
        </w:p>
        <w:p w:rsidR="00BC6485" w:rsidRPr="00BC6485" w:rsidRDefault="00BC6485" w:rsidP="00BC6485">
          <w:pPr>
            <w:pStyle w:val="11"/>
            <w:tabs>
              <w:tab w:val="right" w:leader="dot" w:pos="9650"/>
            </w:tabs>
            <w:spacing w:line="360" w:lineRule="auto"/>
            <w:rPr>
              <w:noProof/>
              <w:sz w:val="28"/>
              <w:szCs w:val="28"/>
            </w:rPr>
          </w:pPr>
          <w:hyperlink w:anchor="_Toc37523078" w:history="1">
            <w:r w:rsidRPr="00BC6485">
              <w:rPr>
                <w:rStyle w:val="a3"/>
                <w:rFonts w:eastAsia="Times New Roman"/>
                <w:noProof/>
                <w:sz w:val="28"/>
                <w:szCs w:val="28"/>
              </w:rPr>
              <w:t>СПИСОК ЛИТЕРАТУРЫ</w:t>
            </w:r>
            <w:r w:rsidRPr="00BC6485">
              <w:rPr>
                <w:noProof/>
                <w:webHidden/>
                <w:sz w:val="28"/>
                <w:szCs w:val="28"/>
              </w:rPr>
              <w:tab/>
            </w:r>
            <w:r w:rsidRPr="00BC6485">
              <w:rPr>
                <w:noProof/>
                <w:webHidden/>
                <w:sz w:val="28"/>
                <w:szCs w:val="28"/>
              </w:rPr>
              <w:fldChar w:fldCharType="begin"/>
            </w:r>
            <w:r w:rsidRPr="00BC6485">
              <w:rPr>
                <w:noProof/>
                <w:webHidden/>
                <w:sz w:val="28"/>
                <w:szCs w:val="28"/>
              </w:rPr>
              <w:instrText xml:space="preserve"> PAGEREF _Toc37523078 \h </w:instrText>
            </w:r>
            <w:r w:rsidRPr="00BC6485">
              <w:rPr>
                <w:noProof/>
                <w:webHidden/>
                <w:sz w:val="28"/>
                <w:szCs w:val="28"/>
              </w:rPr>
            </w:r>
            <w:r w:rsidRPr="00BC6485">
              <w:rPr>
                <w:noProof/>
                <w:webHidden/>
                <w:sz w:val="28"/>
                <w:szCs w:val="28"/>
              </w:rPr>
              <w:fldChar w:fldCharType="separate"/>
            </w:r>
            <w:r w:rsidRPr="00BC6485">
              <w:rPr>
                <w:noProof/>
                <w:webHidden/>
                <w:sz w:val="28"/>
                <w:szCs w:val="28"/>
              </w:rPr>
              <w:t>15</w:t>
            </w:r>
            <w:r w:rsidRPr="00BC6485">
              <w:rPr>
                <w:noProof/>
                <w:webHidden/>
                <w:sz w:val="28"/>
                <w:szCs w:val="28"/>
              </w:rPr>
              <w:fldChar w:fldCharType="end"/>
            </w:r>
          </w:hyperlink>
        </w:p>
        <w:p w:rsidR="00BE4FAA" w:rsidRPr="00BC6485" w:rsidRDefault="00BE4FAA" w:rsidP="00BC6485">
          <w:pPr>
            <w:spacing w:line="360" w:lineRule="auto"/>
            <w:rPr>
              <w:sz w:val="28"/>
              <w:szCs w:val="28"/>
            </w:rPr>
          </w:pPr>
          <w:r w:rsidRPr="00BC6485">
            <w:rPr>
              <w:b/>
              <w:bCs/>
              <w:sz w:val="28"/>
              <w:szCs w:val="28"/>
            </w:rPr>
            <w:fldChar w:fldCharType="end"/>
          </w:r>
        </w:p>
      </w:sdtContent>
    </w:sdt>
    <w:p w:rsidR="005B4627" w:rsidRDefault="005B4627">
      <w:pPr>
        <w:ind w:right="-219"/>
        <w:jc w:val="center"/>
        <w:rPr>
          <w:rFonts w:eastAsia="Times New Roman"/>
          <w:b/>
          <w:bCs/>
          <w:sz w:val="28"/>
          <w:szCs w:val="28"/>
        </w:rPr>
      </w:pPr>
    </w:p>
    <w:p w:rsidR="005B4627" w:rsidRDefault="00BC6485" w:rsidP="00BC6485">
      <w:pPr>
        <w:rPr>
          <w:rFonts w:eastAsia="Times New Roman"/>
          <w:b/>
          <w:bCs/>
          <w:sz w:val="28"/>
          <w:szCs w:val="28"/>
        </w:rPr>
      </w:pPr>
      <w:r>
        <w:rPr>
          <w:rFonts w:eastAsia="Times New Roman"/>
          <w:b/>
          <w:bCs/>
          <w:sz w:val="28"/>
          <w:szCs w:val="28"/>
        </w:rPr>
        <w:br w:type="page"/>
      </w:r>
      <w:bookmarkStart w:id="0" w:name="_GoBack"/>
      <w:bookmarkEnd w:id="0"/>
    </w:p>
    <w:p w:rsidR="0051245C" w:rsidRDefault="006D1389" w:rsidP="00BE4FAA">
      <w:pPr>
        <w:pStyle w:val="1"/>
        <w:rPr>
          <w:sz w:val="20"/>
          <w:szCs w:val="20"/>
        </w:rPr>
      </w:pPr>
      <w:bookmarkStart w:id="1" w:name="_Toc37523072"/>
      <w:r>
        <w:rPr>
          <w:rFonts w:eastAsia="Times New Roman"/>
        </w:rPr>
        <w:lastRenderedPageBreak/>
        <w:t>ВВЕДЕНИЕ</w:t>
      </w:r>
      <w:bookmarkEnd w:id="1"/>
    </w:p>
    <w:p w:rsidR="0051245C" w:rsidRDefault="0051245C">
      <w:pPr>
        <w:spacing w:line="239" w:lineRule="exact"/>
        <w:rPr>
          <w:sz w:val="20"/>
          <w:szCs w:val="20"/>
        </w:rPr>
      </w:pPr>
    </w:p>
    <w:p w:rsidR="0051245C" w:rsidRDefault="006D1389">
      <w:pPr>
        <w:numPr>
          <w:ilvl w:val="1"/>
          <w:numId w:val="1"/>
        </w:numPr>
        <w:tabs>
          <w:tab w:val="left" w:pos="1187"/>
        </w:tabs>
        <w:spacing w:line="238" w:lineRule="auto"/>
        <w:ind w:left="220" w:firstLine="716"/>
        <w:jc w:val="both"/>
        <w:rPr>
          <w:rFonts w:eastAsia="Times New Roman"/>
          <w:sz w:val="28"/>
          <w:szCs w:val="28"/>
        </w:rPr>
      </w:pPr>
      <w:r>
        <w:rPr>
          <w:rFonts w:eastAsia="Times New Roman"/>
          <w:sz w:val="28"/>
          <w:szCs w:val="28"/>
        </w:rPr>
        <w:t>соответствии с положениями Федерального закона от 29 декабря 2012 г. N 273-ФЗ «Об образовании в Российской Федерации» образовательные организации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245C" w:rsidRDefault="0051245C">
      <w:pPr>
        <w:spacing w:line="20" w:lineRule="exact"/>
        <w:rPr>
          <w:rFonts w:eastAsia="Times New Roman"/>
          <w:sz w:val="28"/>
          <w:szCs w:val="28"/>
        </w:rPr>
      </w:pPr>
    </w:p>
    <w:p w:rsidR="0051245C" w:rsidRDefault="006D1389">
      <w:pPr>
        <w:spacing w:line="238" w:lineRule="auto"/>
        <w:ind w:left="220" w:firstLine="708"/>
        <w:jc w:val="both"/>
        <w:rPr>
          <w:rFonts w:eastAsia="Times New Roman"/>
          <w:sz w:val="28"/>
          <w:szCs w:val="28"/>
        </w:rPr>
      </w:pPr>
      <w:r>
        <w:rPr>
          <w:rFonts w:eastAsia="Times New Roman"/>
          <w:sz w:val="28"/>
          <w:szCs w:val="28"/>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51245C" w:rsidRDefault="0051245C">
      <w:pPr>
        <w:spacing w:line="19" w:lineRule="exact"/>
        <w:rPr>
          <w:rFonts w:eastAsia="Times New Roman"/>
          <w:sz w:val="28"/>
          <w:szCs w:val="28"/>
        </w:rPr>
      </w:pPr>
    </w:p>
    <w:p w:rsidR="0051245C" w:rsidRDefault="006D1389">
      <w:pPr>
        <w:spacing w:line="237" w:lineRule="auto"/>
        <w:ind w:left="220" w:firstLine="708"/>
        <w:jc w:val="both"/>
        <w:rPr>
          <w:rFonts w:eastAsia="Times New Roman"/>
          <w:sz w:val="28"/>
          <w:szCs w:val="28"/>
        </w:rPr>
      </w:pPr>
      <w:r>
        <w:rPr>
          <w:rFonts w:eastAsia="Times New Roman"/>
          <w:sz w:val="28"/>
          <w:szCs w:val="28"/>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1245C" w:rsidRDefault="0051245C">
      <w:pPr>
        <w:spacing w:line="17" w:lineRule="exact"/>
        <w:rPr>
          <w:rFonts w:eastAsia="Times New Roman"/>
          <w:sz w:val="28"/>
          <w:szCs w:val="28"/>
        </w:rPr>
      </w:pPr>
    </w:p>
    <w:p w:rsidR="0051245C" w:rsidRDefault="006D1389">
      <w:pPr>
        <w:spacing w:line="238" w:lineRule="auto"/>
        <w:ind w:left="220" w:firstLine="708"/>
        <w:jc w:val="both"/>
        <w:rPr>
          <w:rFonts w:eastAsia="Times New Roman"/>
          <w:sz w:val="28"/>
          <w:szCs w:val="28"/>
        </w:rPr>
      </w:pPr>
      <w:r>
        <w:rPr>
          <w:rFonts w:eastAsia="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51245C" w:rsidRDefault="0051245C">
      <w:pPr>
        <w:spacing w:line="25" w:lineRule="exact"/>
        <w:rPr>
          <w:rFonts w:eastAsia="Times New Roman"/>
          <w:sz w:val="28"/>
          <w:szCs w:val="28"/>
        </w:rPr>
      </w:pPr>
    </w:p>
    <w:p w:rsidR="0051245C" w:rsidRDefault="006D1389">
      <w:pPr>
        <w:spacing w:line="248" w:lineRule="auto"/>
        <w:ind w:left="220" w:firstLine="708"/>
        <w:jc w:val="both"/>
        <w:rPr>
          <w:rFonts w:eastAsia="Times New Roman"/>
          <w:sz w:val="28"/>
          <w:szCs w:val="28"/>
        </w:rPr>
      </w:pPr>
      <w:r>
        <w:rPr>
          <w:rFonts w:eastAsia="Times New Roman"/>
          <w:sz w:val="27"/>
          <w:szCs w:val="27"/>
        </w:rPr>
        <w:t>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утвержден Приказом Министерства образования</w:t>
      </w:r>
    </w:p>
    <w:p w:rsidR="0051245C" w:rsidRDefault="0051245C">
      <w:pPr>
        <w:spacing w:line="6" w:lineRule="exact"/>
        <w:rPr>
          <w:rFonts w:eastAsia="Times New Roman"/>
          <w:sz w:val="28"/>
          <w:szCs w:val="28"/>
        </w:rPr>
      </w:pPr>
    </w:p>
    <w:p w:rsidR="0051245C" w:rsidRDefault="006D1389">
      <w:pPr>
        <w:numPr>
          <w:ilvl w:val="0"/>
          <w:numId w:val="1"/>
        </w:numPr>
        <w:tabs>
          <w:tab w:val="left" w:pos="471"/>
        </w:tabs>
        <w:spacing w:line="238" w:lineRule="auto"/>
        <w:ind w:left="220" w:firstLine="8"/>
        <w:jc w:val="both"/>
        <w:rPr>
          <w:rFonts w:eastAsia="Times New Roman"/>
          <w:sz w:val="28"/>
          <w:szCs w:val="28"/>
        </w:rPr>
      </w:pPr>
      <w:r>
        <w:rPr>
          <w:rFonts w:eastAsia="Times New Roman"/>
          <w:sz w:val="28"/>
          <w:szCs w:val="28"/>
        </w:rPr>
        <w:t>науки Российской Федерации от 20 января 2014 г. N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 в Минюсте России от 21 февраля 2014 г. N 31377).</w:t>
      </w:r>
    </w:p>
    <w:p w:rsidR="0051245C" w:rsidRDefault="0051245C">
      <w:pPr>
        <w:spacing w:line="16" w:lineRule="exact"/>
        <w:rPr>
          <w:rFonts w:eastAsia="Times New Roman"/>
          <w:sz w:val="28"/>
          <w:szCs w:val="28"/>
        </w:rPr>
      </w:pPr>
    </w:p>
    <w:p w:rsidR="0051245C" w:rsidRDefault="0051245C">
      <w:pPr>
        <w:spacing w:line="14" w:lineRule="exact"/>
        <w:rPr>
          <w:sz w:val="20"/>
          <w:szCs w:val="20"/>
        </w:rPr>
      </w:pPr>
    </w:p>
    <w:p w:rsidR="0051245C" w:rsidRDefault="006D1389">
      <w:pPr>
        <w:spacing w:line="237" w:lineRule="auto"/>
        <w:ind w:left="220" w:firstLine="708"/>
        <w:jc w:val="both"/>
        <w:rPr>
          <w:rFonts w:eastAsia="Times New Roman"/>
          <w:sz w:val="28"/>
          <w:szCs w:val="28"/>
        </w:rPr>
      </w:pPr>
      <w:r>
        <w:rPr>
          <w:rFonts w:eastAsia="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E4FAA" w:rsidRDefault="00BE4FAA">
      <w:pPr>
        <w:spacing w:line="237" w:lineRule="auto"/>
        <w:ind w:left="220" w:firstLine="708"/>
        <w:jc w:val="both"/>
        <w:rPr>
          <w:sz w:val="20"/>
          <w:szCs w:val="20"/>
        </w:rPr>
      </w:pPr>
    </w:p>
    <w:p w:rsidR="0051245C" w:rsidRDefault="006D1389" w:rsidP="00BE4FAA">
      <w:pPr>
        <w:pStyle w:val="1"/>
        <w:numPr>
          <w:ilvl w:val="0"/>
          <w:numId w:val="33"/>
        </w:numPr>
        <w:spacing w:before="0"/>
        <w:rPr>
          <w:rFonts w:eastAsia="Times New Roman"/>
          <w:b w:val="0"/>
        </w:rPr>
      </w:pPr>
      <w:bookmarkStart w:id="2" w:name="_Toc37523073"/>
      <w:r>
        <w:rPr>
          <w:rFonts w:eastAsia="Times New Roman"/>
        </w:rPr>
        <w:lastRenderedPageBreak/>
        <w:t>Рекомендации по внедрению и использованию (реализации)</w:t>
      </w:r>
      <w:bookmarkEnd w:id="2"/>
    </w:p>
    <w:p w:rsidR="0051245C" w:rsidRDefault="006D1389" w:rsidP="00BE4FAA">
      <w:pPr>
        <w:pStyle w:val="1"/>
        <w:spacing w:before="0"/>
        <w:rPr>
          <w:sz w:val="20"/>
          <w:szCs w:val="20"/>
        </w:rPr>
      </w:pPr>
      <w:bookmarkStart w:id="3" w:name="_Toc37523074"/>
      <w:r>
        <w:rPr>
          <w:rFonts w:eastAsia="Times New Roman"/>
        </w:rPr>
        <w:t>электронного обучения, дистанционных образовательных</w:t>
      </w:r>
      <w:bookmarkEnd w:id="3"/>
    </w:p>
    <w:p w:rsidR="0051245C" w:rsidRDefault="006D1389" w:rsidP="00BE4FAA">
      <w:pPr>
        <w:pStyle w:val="1"/>
        <w:spacing w:before="0"/>
        <w:rPr>
          <w:sz w:val="20"/>
          <w:szCs w:val="20"/>
        </w:rPr>
      </w:pPr>
      <w:bookmarkStart w:id="4" w:name="_Toc37523075"/>
      <w:r>
        <w:rPr>
          <w:rFonts w:eastAsia="Times New Roman"/>
        </w:rPr>
        <w:t>технологий</w:t>
      </w:r>
      <w:bookmarkEnd w:id="4"/>
    </w:p>
    <w:p w:rsidR="0051245C" w:rsidRDefault="0051245C" w:rsidP="00BE4FAA">
      <w:pPr>
        <w:pStyle w:val="1"/>
        <w:spacing w:before="0"/>
        <w:rPr>
          <w:sz w:val="20"/>
          <w:szCs w:val="20"/>
        </w:rPr>
      </w:pPr>
    </w:p>
    <w:p w:rsidR="0051245C" w:rsidRDefault="006D1389">
      <w:pPr>
        <w:spacing w:line="237" w:lineRule="auto"/>
        <w:ind w:left="220" w:right="20" w:firstLine="540"/>
        <w:jc w:val="both"/>
        <w:rPr>
          <w:sz w:val="20"/>
          <w:szCs w:val="20"/>
        </w:rPr>
      </w:pPr>
      <w:r>
        <w:rPr>
          <w:rFonts w:eastAsia="Times New Roman"/>
          <w:sz w:val="28"/>
          <w:szCs w:val="28"/>
        </w:rPr>
        <w:t>При реализации образовательных программ с применением электронного обучения, дистанционных образовательных технологий могут быть применены следующие модели:</w:t>
      </w:r>
    </w:p>
    <w:p w:rsidR="0051245C" w:rsidRDefault="0051245C">
      <w:pPr>
        <w:spacing w:line="13" w:lineRule="exact"/>
        <w:rPr>
          <w:sz w:val="20"/>
          <w:szCs w:val="20"/>
        </w:rPr>
      </w:pPr>
    </w:p>
    <w:p w:rsidR="0051245C" w:rsidRDefault="006D1389">
      <w:pPr>
        <w:numPr>
          <w:ilvl w:val="0"/>
          <w:numId w:val="3"/>
        </w:numPr>
        <w:tabs>
          <w:tab w:val="left" w:pos="1113"/>
        </w:tabs>
        <w:spacing w:line="234" w:lineRule="auto"/>
        <w:ind w:left="220" w:right="20" w:firstLine="548"/>
        <w:rPr>
          <w:rFonts w:eastAsia="Times New Roman"/>
          <w:sz w:val="28"/>
          <w:szCs w:val="28"/>
        </w:rPr>
      </w:pPr>
      <w:r>
        <w:rPr>
          <w:rFonts w:eastAsia="Times New Roman"/>
          <w:sz w:val="28"/>
          <w:szCs w:val="28"/>
        </w:rPr>
        <w:t>полностью дистанционное обучение обучаемого;</w:t>
      </w:r>
    </w:p>
    <w:p w:rsidR="0051245C" w:rsidRDefault="0051245C">
      <w:pPr>
        <w:spacing w:line="2" w:lineRule="exact"/>
        <w:rPr>
          <w:rFonts w:eastAsia="Times New Roman"/>
          <w:sz w:val="28"/>
          <w:szCs w:val="28"/>
        </w:rPr>
      </w:pPr>
    </w:p>
    <w:p w:rsidR="0051245C" w:rsidRDefault="006D1389">
      <w:pPr>
        <w:numPr>
          <w:ilvl w:val="0"/>
          <w:numId w:val="3"/>
        </w:numPr>
        <w:tabs>
          <w:tab w:val="left" w:pos="940"/>
        </w:tabs>
        <w:ind w:left="940" w:hanging="172"/>
        <w:rPr>
          <w:rFonts w:eastAsia="Times New Roman"/>
          <w:sz w:val="28"/>
          <w:szCs w:val="28"/>
        </w:rPr>
      </w:pPr>
      <w:r>
        <w:rPr>
          <w:rFonts w:eastAsia="Times New Roman"/>
          <w:sz w:val="28"/>
          <w:szCs w:val="28"/>
        </w:rPr>
        <w:t>частичное использование дистанционных образовательных технологий,</w:t>
      </w:r>
    </w:p>
    <w:p w:rsidR="0051245C" w:rsidRDefault="0051245C">
      <w:pPr>
        <w:spacing w:line="12" w:lineRule="exact"/>
        <w:rPr>
          <w:rFonts w:eastAsia="Times New Roman"/>
          <w:sz w:val="28"/>
          <w:szCs w:val="28"/>
        </w:rPr>
      </w:pPr>
    </w:p>
    <w:p w:rsidR="0051245C" w:rsidRDefault="006D1389">
      <w:pPr>
        <w:spacing w:line="235" w:lineRule="auto"/>
        <w:ind w:left="220" w:right="20"/>
        <w:rPr>
          <w:rFonts w:eastAsia="Times New Roman"/>
          <w:sz w:val="28"/>
          <w:szCs w:val="28"/>
        </w:rPr>
      </w:pPr>
      <w:r>
        <w:rPr>
          <w:rFonts w:eastAsia="Times New Roman"/>
          <w:sz w:val="28"/>
          <w:szCs w:val="28"/>
        </w:rPr>
        <w:t xml:space="preserve">позволяющих организовать дистанционное обучение </w:t>
      </w:r>
      <w:r w:rsidR="008D5780">
        <w:rPr>
          <w:rFonts w:eastAsia="Times New Roman"/>
          <w:sz w:val="28"/>
          <w:szCs w:val="28"/>
        </w:rPr>
        <w:t>обучаемого.</w:t>
      </w:r>
    </w:p>
    <w:p w:rsidR="0051245C" w:rsidRDefault="0051245C">
      <w:pPr>
        <w:spacing w:line="15" w:lineRule="exact"/>
        <w:rPr>
          <w:rFonts w:eastAsia="Times New Roman"/>
          <w:sz w:val="28"/>
          <w:szCs w:val="28"/>
        </w:rPr>
      </w:pPr>
    </w:p>
    <w:p w:rsidR="0051245C" w:rsidRDefault="006D1389">
      <w:pPr>
        <w:spacing w:line="248" w:lineRule="auto"/>
        <w:ind w:left="220" w:right="20" w:firstLine="540"/>
        <w:jc w:val="both"/>
        <w:rPr>
          <w:rFonts w:eastAsia="Times New Roman"/>
          <w:sz w:val="28"/>
          <w:szCs w:val="28"/>
        </w:rPr>
      </w:pPr>
      <w:r>
        <w:rPr>
          <w:rFonts w:eastAsia="Times New Roman"/>
          <w:sz w:val="27"/>
          <w:szCs w:val="27"/>
        </w:rPr>
        <w:t>Полностью дистанционное обучение подразумевает использование такого режима обучения, при котором обучающийся осваивает образовательную программу полностью удаленно с использованием специализированной дистанционной оболочки (платформы), все коммуникации с педагогическим работником осуществляются посредством данной оболочки (платформы)</w:t>
      </w:r>
      <w:r w:rsidR="00D41B47">
        <w:rPr>
          <w:rFonts w:eastAsia="Times New Roman"/>
          <w:sz w:val="27"/>
          <w:szCs w:val="27"/>
        </w:rPr>
        <w:t xml:space="preserve"> или социальных сетей</w:t>
      </w:r>
      <w:r>
        <w:rPr>
          <w:rFonts w:eastAsia="Times New Roman"/>
          <w:sz w:val="27"/>
          <w:szCs w:val="27"/>
        </w:rPr>
        <w:t>.</w:t>
      </w:r>
    </w:p>
    <w:p w:rsidR="0051245C" w:rsidRDefault="0051245C">
      <w:pPr>
        <w:spacing w:line="3" w:lineRule="exact"/>
        <w:rPr>
          <w:rFonts w:eastAsia="Times New Roman"/>
          <w:sz w:val="28"/>
          <w:szCs w:val="28"/>
        </w:rPr>
      </w:pPr>
    </w:p>
    <w:p w:rsidR="0051245C" w:rsidRDefault="006D1389">
      <w:pPr>
        <w:spacing w:line="237" w:lineRule="auto"/>
        <w:ind w:left="220" w:right="20" w:firstLine="540"/>
        <w:jc w:val="both"/>
        <w:rPr>
          <w:rFonts w:eastAsia="Times New Roman"/>
          <w:sz w:val="28"/>
          <w:szCs w:val="28"/>
        </w:rPr>
      </w:pPr>
      <w:r>
        <w:rPr>
          <w:rFonts w:eastAsia="Times New Roman"/>
          <w:sz w:val="28"/>
          <w:szCs w:val="28"/>
        </w:rPr>
        <w:t>Модель, при которой происходит частичное использование дистанционных образовательных технологий, реализует образовательную программу, при которой очные занятия чередуется с дистанционными.</w:t>
      </w:r>
    </w:p>
    <w:p w:rsidR="0051245C" w:rsidRDefault="0051245C">
      <w:pPr>
        <w:spacing w:line="340" w:lineRule="exact"/>
        <w:rPr>
          <w:sz w:val="20"/>
          <w:szCs w:val="20"/>
        </w:rPr>
      </w:pPr>
    </w:p>
    <w:p w:rsidR="0051245C" w:rsidRDefault="006D1389">
      <w:pPr>
        <w:spacing w:line="234" w:lineRule="auto"/>
        <w:ind w:left="220"/>
        <w:jc w:val="center"/>
        <w:rPr>
          <w:sz w:val="20"/>
          <w:szCs w:val="20"/>
        </w:rPr>
      </w:pPr>
      <w:r>
        <w:rPr>
          <w:rFonts w:eastAsia="Times New Roman"/>
          <w:b/>
          <w:bCs/>
          <w:sz w:val="28"/>
          <w:szCs w:val="28"/>
        </w:rPr>
        <w:t>Нормативная правовая база применения электронного обучения, дистанционных образовательных технологий</w:t>
      </w:r>
    </w:p>
    <w:p w:rsidR="0051245C" w:rsidRDefault="0051245C">
      <w:pPr>
        <w:spacing w:line="332" w:lineRule="exact"/>
        <w:rPr>
          <w:sz w:val="20"/>
          <w:szCs w:val="20"/>
        </w:rPr>
      </w:pPr>
    </w:p>
    <w:p w:rsidR="00D41B47" w:rsidRDefault="006D1389">
      <w:pPr>
        <w:spacing w:line="238" w:lineRule="auto"/>
        <w:ind w:left="220" w:right="20" w:firstLine="540"/>
        <w:jc w:val="both"/>
        <w:rPr>
          <w:rFonts w:eastAsia="Times New Roman"/>
          <w:sz w:val="28"/>
          <w:szCs w:val="28"/>
        </w:rPr>
      </w:pPr>
      <w:r>
        <w:rPr>
          <w:rFonts w:eastAsia="Times New Roman"/>
          <w:sz w:val="28"/>
          <w:szCs w:val="28"/>
        </w:rPr>
        <w:t xml:space="preserve">Применение электронного обучения, дистанционных образовательных технологий основано на положениях Гражданского кодекса Российской Федерации, Федерального закона от 29 декабря 2012 г. N 273-ФЗ «Об образовании в Российской Федерации»,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w:t>
      </w:r>
    </w:p>
    <w:p w:rsidR="0051245C" w:rsidRDefault="006D1389" w:rsidP="00D41B47">
      <w:pPr>
        <w:spacing w:line="238" w:lineRule="auto"/>
        <w:ind w:left="220" w:right="20" w:firstLine="540"/>
        <w:jc w:val="both"/>
        <w:rPr>
          <w:sz w:val="20"/>
          <w:szCs w:val="20"/>
        </w:rPr>
      </w:pPr>
      <w:r>
        <w:rPr>
          <w:rFonts w:eastAsia="Times New Roman"/>
          <w:sz w:val="28"/>
          <w:szCs w:val="28"/>
        </w:rPr>
        <w:t>Порядка</w:t>
      </w:r>
      <w:r w:rsidR="00D41B47">
        <w:rPr>
          <w:sz w:val="20"/>
          <w:szCs w:val="20"/>
        </w:rPr>
        <w:t xml:space="preserve"> </w:t>
      </w:r>
      <w:r>
        <w:rPr>
          <w:rFonts w:eastAsia="Times New Roman"/>
          <w:sz w:val="28"/>
          <w:szCs w:val="28"/>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9 января 2014 г. N 2.</w:t>
      </w:r>
    </w:p>
    <w:p w:rsidR="0051245C" w:rsidRDefault="0051245C">
      <w:pPr>
        <w:spacing w:line="327" w:lineRule="exact"/>
        <w:rPr>
          <w:sz w:val="20"/>
          <w:szCs w:val="20"/>
        </w:rPr>
      </w:pPr>
    </w:p>
    <w:p w:rsidR="0051245C" w:rsidRDefault="006D1389">
      <w:pPr>
        <w:ind w:right="-199"/>
        <w:jc w:val="center"/>
        <w:rPr>
          <w:sz w:val="20"/>
          <w:szCs w:val="20"/>
        </w:rPr>
      </w:pPr>
      <w:r>
        <w:rPr>
          <w:rFonts w:eastAsia="Times New Roman"/>
          <w:b/>
          <w:bCs/>
          <w:sz w:val="28"/>
          <w:szCs w:val="28"/>
        </w:rPr>
        <w:t>Материально-техническая база применения электронного</w:t>
      </w:r>
    </w:p>
    <w:p w:rsidR="0051245C" w:rsidRDefault="0051245C">
      <w:pPr>
        <w:spacing w:line="2" w:lineRule="exact"/>
        <w:rPr>
          <w:sz w:val="20"/>
          <w:szCs w:val="20"/>
        </w:rPr>
      </w:pPr>
    </w:p>
    <w:p w:rsidR="0051245C" w:rsidRDefault="006D1389">
      <w:pPr>
        <w:ind w:right="-199"/>
        <w:jc w:val="center"/>
        <w:rPr>
          <w:sz w:val="20"/>
          <w:szCs w:val="20"/>
        </w:rPr>
      </w:pPr>
      <w:r>
        <w:rPr>
          <w:rFonts w:eastAsia="Times New Roman"/>
          <w:b/>
          <w:bCs/>
          <w:sz w:val="28"/>
          <w:szCs w:val="28"/>
        </w:rPr>
        <w:t>обучения, дистанционных образовательных технологий</w:t>
      </w:r>
    </w:p>
    <w:p w:rsidR="0051245C" w:rsidRDefault="0051245C">
      <w:pPr>
        <w:spacing w:line="330" w:lineRule="exact"/>
        <w:rPr>
          <w:sz w:val="20"/>
          <w:szCs w:val="20"/>
        </w:rPr>
      </w:pPr>
    </w:p>
    <w:p w:rsidR="0051245C" w:rsidRDefault="00D41B47" w:rsidP="00D41B47">
      <w:pPr>
        <w:spacing w:line="238" w:lineRule="auto"/>
        <w:ind w:left="220" w:right="20" w:firstLine="540"/>
        <w:jc w:val="both"/>
        <w:rPr>
          <w:rFonts w:eastAsia="Times New Roman"/>
          <w:sz w:val="28"/>
          <w:szCs w:val="28"/>
        </w:rPr>
      </w:pPr>
      <w:r>
        <w:rPr>
          <w:rFonts w:eastAsia="Times New Roman"/>
          <w:sz w:val="28"/>
          <w:szCs w:val="28"/>
        </w:rPr>
        <w:t xml:space="preserve">В </w:t>
      </w:r>
      <w:r w:rsidR="006D1389">
        <w:rPr>
          <w:rFonts w:eastAsia="Times New Roman"/>
          <w:sz w:val="28"/>
          <w:szCs w:val="28"/>
        </w:rPr>
        <w:t>зависимости от выбранной модели дистанционного обучения обеспечивается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w:t>
      </w:r>
    </w:p>
    <w:p w:rsidR="0051245C" w:rsidRPr="00D41B47" w:rsidRDefault="006D1389" w:rsidP="00D41B47">
      <w:pPr>
        <w:spacing w:line="238" w:lineRule="auto"/>
        <w:ind w:left="220" w:right="20" w:firstLine="540"/>
        <w:jc w:val="both"/>
        <w:rPr>
          <w:rFonts w:eastAsia="Times New Roman"/>
          <w:sz w:val="28"/>
          <w:szCs w:val="28"/>
        </w:rPr>
      </w:pPr>
      <w:r>
        <w:rPr>
          <w:rFonts w:eastAsia="Times New Roman"/>
          <w:sz w:val="28"/>
          <w:szCs w:val="28"/>
        </w:rPr>
        <w:t>средств и обеспечивающую освоение обучающимися образовательных программ полностью или частично независимо от места нахождения обучающихся.</w:t>
      </w:r>
    </w:p>
    <w:p w:rsidR="0051245C" w:rsidRDefault="0051245C">
      <w:pPr>
        <w:spacing w:line="15" w:lineRule="exact"/>
        <w:rPr>
          <w:sz w:val="20"/>
          <w:szCs w:val="20"/>
        </w:rPr>
      </w:pPr>
    </w:p>
    <w:p w:rsidR="0051245C" w:rsidRDefault="006D1389">
      <w:pPr>
        <w:spacing w:line="238" w:lineRule="auto"/>
        <w:ind w:left="220" w:firstLine="540"/>
        <w:jc w:val="both"/>
        <w:rPr>
          <w:sz w:val="20"/>
          <w:szCs w:val="20"/>
        </w:rPr>
      </w:pPr>
      <w:r>
        <w:rPr>
          <w:rFonts w:eastAsia="Times New Roman"/>
          <w:sz w:val="28"/>
          <w:szCs w:val="28"/>
        </w:rPr>
        <w:lastRenderedPageBreak/>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51245C" w:rsidRDefault="0051245C">
      <w:pPr>
        <w:spacing w:line="14" w:lineRule="exact"/>
        <w:rPr>
          <w:sz w:val="20"/>
          <w:szCs w:val="20"/>
        </w:rPr>
      </w:pPr>
    </w:p>
    <w:p w:rsidR="0051245C" w:rsidRDefault="006D1389">
      <w:pPr>
        <w:spacing w:line="237" w:lineRule="auto"/>
        <w:ind w:left="220" w:right="20" w:firstLine="540"/>
        <w:jc w:val="both"/>
        <w:rPr>
          <w:sz w:val="20"/>
          <w:szCs w:val="20"/>
        </w:rPr>
      </w:pPr>
      <w:r>
        <w:rPr>
          <w:rFonts w:eastAsia="Times New Roman"/>
          <w:sz w:val="28"/>
          <w:szCs w:val="28"/>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51245C" w:rsidRDefault="0051245C">
      <w:pPr>
        <w:spacing w:line="18" w:lineRule="exact"/>
        <w:rPr>
          <w:sz w:val="20"/>
          <w:szCs w:val="20"/>
        </w:rPr>
      </w:pPr>
    </w:p>
    <w:p w:rsidR="0051245C" w:rsidRDefault="006D1389">
      <w:pPr>
        <w:spacing w:line="236" w:lineRule="auto"/>
        <w:ind w:left="220" w:right="20" w:firstLine="540"/>
        <w:jc w:val="both"/>
        <w:rPr>
          <w:sz w:val="20"/>
          <w:szCs w:val="20"/>
        </w:rPr>
      </w:pPr>
      <w:r>
        <w:rPr>
          <w:rFonts w:eastAsia="Times New Roman"/>
          <w:sz w:val="28"/>
          <w:szCs w:val="28"/>
        </w:rP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51245C" w:rsidRDefault="0051245C">
      <w:pPr>
        <w:spacing w:line="15" w:lineRule="exact"/>
        <w:rPr>
          <w:sz w:val="20"/>
          <w:szCs w:val="20"/>
        </w:rPr>
      </w:pPr>
    </w:p>
    <w:p w:rsidR="0051245C" w:rsidRDefault="006D1389">
      <w:pPr>
        <w:spacing w:line="238" w:lineRule="auto"/>
        <w:ind w:left="220" w:firstLine="540"/>
        <w:jc w:val="both"/>
        <w:rPr>
          <w:sz w:val="20"/>
          <w:szCs w:val="20"/>
        </w:rPr>
      </w:pPr>
      <w:r>
        <w:rPr>
          <w:rFonts w:eastAsia="Times New Roman"/>
          <w:sz w:val="28"/>
          <w:szCs w:val="28"/>
        </w:rPr>
        <w:t>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Наряду с указанными технологическими устройствами могут использоваться и иные.</w:t>
      </w:r>
    </w:p>
    <w:p w:rsidR="0051245C" w:rsidRDefault="0051245C">
      <w:pPr>
        <w:spacing w:line="24" w:lineRule="exact"/>
        <w:rPr>
          <w:sz w:val="20"/>
          <w:szCs w:val="20"/>
        </w:rPr>
      </w:pPr>
    </w:p>
    <w:p w:rsidR="0051245C" w:rsidRDefault="00D41B47" w:rsidP="00D41B47">
      <w:pPr>
        <w:tabs>
          <w:tab w:val="left" w:pos="1098"/>
        </w:tabs>
        <w:spacing w:line="237" w:lineRule="auto"/>
        <w:ind w:right="20" w:firstLine="851"/>
        <w:jc w:val="both"/>
        <w:rPr>
          <w:rFonts w:eastAsia="Times New Roman"/>
          <w:sz w:val="28"/>
          <w:szCs w:val="28"/>
        </w:rPr>
      </w:pPr>
      <w:r>
        <w:rPr>
          <w:rFonts w:eastAsia="Times New Roman"/>
          <w:sz w:val="28"/>
          <w:szCs w:val="28"/>
        </w:rPr>
        <w:t xml:space="preserve">В </w:t>
      </w:r>
      <w:r w:rsidR="006D1389">
        <w:rPr>
          <w:rFonts w:eastAsia="Times New Roman"/>
          <w:sz w:val="28"/>
          <w:szCs w:val="28"/>
        </w:rPr>
        <w:t>состав программно-аппаратных комплексов должно быть включено (установлено) программное обеспечение, необходимое для осуществления учебного процесса:</w:t>
      </w:r>
    </w:p>
    <w:p w:rsidR="0051245C" w:rsidRDefault="0051245C">
      <w:pPr>
        <w:spacing w:line="13" w:lineRule="exact"/>
        <w:rPr>
          <w:rFonts w:eastAsia="Times New Roman"/>
          <w:sz w:val="28"/>
          <w:szCs w:val="28"/>
        </w:rPr>
      </w:pPr>
    </w:p>
    <w:p w:rsidR="0051245C" w:rsidRDefault="006D1389">
      <w:pPr>
        <w:spacing w:line="236" w:lineRule="auto"/>
        <w:ind w:left="220" w:right="20" w:firstLine="540"/>
        <w:jc w:val="both"/>
        <w:rPr>
          <w:rFonts w:eastAsia="Times New Roman"/>
          <w:sz w:val="28"/>
          <w:szCs w:val="28"/>
        </w:rPr>
      </w:pPr>
      <w:r>
        <w:rPr>
          <w:rFonts w:eastAsia="Times New Roman"/>
          <w:sz w:val="28"/>
          <w:szCs w:val="28"/>
        </w:rPr>
        <w:t>- 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видео и аудио редакторы);</w:t>
      </w:r>
    </w:p>
    <w:p w:rsidR="0051245C" w:rsidRDefault="0051245C">
      <w:pPr>
        <w:spacing w:line="14" w:lineRule="exact"/>
        <w:rPr>
          <w:rFonts w:eastAsia="Times New Roman"/>
          <w:sz w:val="28"/>
          <w:szCs w:val="28"/>
        </w:rPr>
      </w:pPr>
    </w:p>
    <w:p w:rsidR="0051245C" w:rsidRDefault="006D1389">
      <w:pPr>
        <w:spacing w:line="237" w:lineRule="auto"/>
        <w:ind w:left="220" w:right="20" w:firstLine="540"/>
        <w:jc w:val="both"/>
        <w:rPr>
          <w:rFonts w:eastAsia="Times New Roman"/>
          <w:sz w:val="28"/>
          <w:szCs w:val="28"/>
        </w:rPr>
      </w:pPr>
      <w:r>
        <w:rPr>
          <w:rFonts w:eastAsia="Times New Roman"/>
          <w:sz w:val="28"/>
          <w:szCs w:val="28"/>
        </w:rPr>
        <w:t>- 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51245C" w:rsidRDefault="0051245C">
      <w:pPr>
        <w:spacing w:line="13" w:lineRule="exact"/>
        <w:rPr>
          <w:rFonts w:eastAsia="Times New Roman"/>
          <w:sz w:val="28"/>
          <w:szCs w:val="28"/>
        </w:rPr>
      </w:pPr>
    </w:p>
    <w:p w:rsidR="0051245C" w:rsidRDefault="006D1389">
      <w:pPr>
        <w:spacing w:line="234" w:lineRule="auto"/>
        <w:ind w:left="220" w:right="20" w:firstLine="540"/>
        <w:rPr>
          <w:rFonts w:eastAsia="Times New Roman"/>
          <w:sz w:val="28"/>
          <w:szCs w:val="28"/>
        </w:rPr>
      </w:pPr>
      <w:r>
        <w:rPr>
          <w:rFonts w:eastAsia="Times New Roman"/>
          <w:sz w:val="28"/>
          <w:szCs w:val="28"/>
        </w:rPr>
        <w:t>Формирование информационной среды осуществляется с помощью программной системы дистанционного обучения.</w:t>
      </w:r>
    </w:p>
    <w:p w:rsidR="0051245C" w:rsidRDefault="0051245C">
      <w:pPr>
        <w:spacing w:line="2" w:lineRule="exact"/>
        <w:rPr>
          <w:rFonts w:eastAsia="Times New Roman"/>
          <w:sz w:val="28"/>
          <w:szCs w:val="28"/>
        </w:rPr>
      </w:pPr>
    </w:p>
    <w:p w:rsidR="0051245C" w:rsidRDefault="006D1389">
      <w:pPr>
        <w:ind w:left="760"/>
        <w:rPr>
          <w:rFonts w:eastAsia="Times New Roman"/>
          <w:sz w:val="28"/>
          <w:szCs w:val="28"/>
        </w:rPr>
      </w:pPr>
      <w:r>
        <w:rPr>
          <w:rFonts w:eastAsia="Times New Roman"/>
          <w:sz w:val="28"/>
          <w:szCs w:val="28"/>
        </w:rPr>
        <w:t>С помощью системы дистанционного обучения (далее - СДО):</w:t>
      </w:r>
    </w:p>
    <w:p w:rsidR="0051245C" w:rsidRDefault="0051245C">
      <w:pPr>
        <w:spacing w:line="12" w:lineRule="exact"/>
        <w:rPr>
          <w:rFonts w:eastAsia="Times New Roman"/>
          <w:sz w:val="28"/>
          <w:szCs w:val="28"/>
        </w:rPr>
      </w:pPr>
    </w:p>
    <w:p w:rsidR="0051245C" w:rsidRDefault="006D1389">
      <w:pPr>
        <w:spacing w:line="237" w:lineRule="auto"/>
        <w:ind w:left="220" w:right="20" w:firstLine="540"/>
        <w:jc w:val="both"/>
        <w:rPr>
          <w:rFonts w:eastAsia="Times New Roman"/>
          <w:sz w:val="28"/>
          <w:szCs w:val="28"/>
        </w:rPr>
      </w:pPr>
      <w:r>
        <w:rPr>
          <w:rFonts w:eastAsia="Times New Roman"/>
          <w:sz w:val="28"/>
          <w:szCs w:val="28"/>
        </w:rPr>
        <w:t>- разработчики об</w:t>
      </w:r>
      <w:r w:rsidR="00D41B47">
        <w:rPr>
          <w:rFonts w:eastAsia="Times New Roman"/>
          <w:sz w:val="28"/>
          <w:szCs w:val="28"/>
        </w:rPr>
        <w:t>разовательных программ: авторы,</w:t>
      </w:r>
      <w:r>
        <w:rPr>
          <w:rFonts w:eastAsia="Times New Roman"/>
          <w:sz w:val="28"/>
          <w:szCs w:val="28"/>
        </w:rPr>
        <w:t xml:space="preserve"> программист, методисты совместно разрабатывают и размещают содержательный контент;</w:t>
      </w:r>
    </w:p>
    <w:p w:rsidR="0051245C" w:rsidRDefault="0051245C">
      <w:pPr>
        <w:spacing w:line="13" w:lineRule="exact"/>
        <w:rPr>
          <w:rFonts w:eastAsia="Times New Roman"/>
          <w:sz w:val="28"/>
          <w:szCs w:val="28"/>
        </w:rPr>
      </w:pPr>
    </w:p>
    <w:p w:rsidR="0051245C" w:rsidRDefault="006D1389">
      <w:pPr>
        <w:spacing w:line="236" w:lineRule="auto"/>
        <w:ind w:left="220" w:right="20" w:firstLine="540"/>
        <w:jc w:val="both"/>
        <w:rPr>
          <w:rFonts w:eastAsia="Times New Roman"/>
          <w:sz w:val="28"/>
          <w:szCs w:val="28"/>
        </w:rPr>
      </w:pPr>
      <w:r>
        <w:rPr>
          <w:rFonts w:eastAsia="Times New Roman"/>
          <w:sz w:val="28"/>
          <w:szCs w:val="28"/>
        </w:rPr>
        <w:t>- педагогический работник планирует свою педагогическую деятельность: выбирает из имеющихся или создает нужные для обучающихся ресурсы и задания;</w:t>
      </w:r>
    </w:p>
    <w:p w:rsidR="0051245C" w:rsidRDefault="0051245C">
      <w:pPr>
        <w:spacing w:line="15" w:lineRule="exact"/>
        <w:rPr>
          <w:rFonts w:eastAsia="Times New Roman"/>
          <w:sz w:val="28"/>
          <w:szCs w:val="28"/>
        </w:rPr>
      </w:pPr>
    </w:p>
    <w:p w:rsidR="0051245C" w:rsidRDefault="006D1389">
      <w:pPr>
        <w:spacing w:line="236" w:lineRule="auto"/>
        <w:ind w:left="220" w:right="20" w:firstLine="540"/>
        <w:jc w:val="both"/>
        <w:rPr>
          <w:rFonts w:eastAsia="Times New Roman"/>
          <w:sz w:val="28"/>
          <w:szCs w:val="28"/>
        </w:rPr>
      </w:pPr>
      <w:r>
        <w:rPr>
          <w:rFonts w:eastAsia="Times New Roman"/>
          <w:sz w:val="28"/>
          <w:szCs w:val="28"/>
        </w:rPr>
        <w:t>- администрация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w:t>
      </w:r>
    </w:p>
    <w:p w:rsidR="0051245C" w:rsidRDefault="006D1389">
      <w:pPr>
        <w:spacing w:line="234" w:lineRule="auto"/>
        <w:ind w:left="220"/>
        <w:rPr>
          <w:sz w:val="20"/>
          <w:szCs w:val="20"/>
        </w:rPr>
      </w:pPr>
      <w:r>
        <w:rPr>
          <w:rFonts w:eastAsia="Times New Roman"/>
          <w:sz w:val="28"/>
          <w:szCs w:val="28"/>
        </w:rPr>
        <w:t>результатах, благодаря автоматическому фиксированию указанных позиций в информационной среде;</w:t>
      </w:r>
    </w:p>
    <w:p w:rsidR="0051245C" w:rsidRDefault="0051245C">
      <w:pPr>
        <w:spacing w:line="16" w:lineRule="exact"/>
        <w:rPr>
          <w:sz w:val="20"/>
          <w:szCs w:val="20"/>
        </w:rPr>
      </w:pPr>
    </w:p>
    <w:p w:rsidR="0051245C" w:rsidRDefault="006D1389">
      <w:pPr>
        <w:numPr>
          <w:ilvl w:val="0"/>
          <w:numId w:val="6"/>
        </w:numPr>
        <w:tabs>
          <w:tab w:val="left" w:pos="981"/>
        </w:tabs>
        <w:spacing w:line="236" w:lineRule="auto"/>
        <w:ind w:left="220" w:firstLine="548"/>
        <w:jc w:val="both"/>
        <w:rPr>
          <w:rFonts w:eastAsia="Times New Roman"/>
          <w:sz w:val="28"/>
          <w:szCs w:val="28"/>
        </w:rPr>
      </w:pPr>
      <w:r>
        <w:rPr>
          <w:rFonts w:eastAsia="Times New Roman"/>
          <w:sz w:val="28"/>
          <w:szCs w:val="28"/>
        </w:rP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51245C" w:rsidRDefault="0051245C">
      <w:pPr>
        <w:spacing w:line="14" w:lineRule="exact"/>
        <w:rPr>
          <w:rFonts w:eastAsia="Times New Roman"/>
          <w:sz w:val="28"/>
          <w:szCs w:val="28"/>
        </w:rPr>
      </w:pPr>
    </w:p>
    <w:p w:rsidR="0051245C" w:rsidRDefault="006D1389">
      <w:pPr>
        <w:numPr>
          <w:ilvl w:val="0"/>
          <w:numId w:val="6"/>
        </w:numPr>
        <w:tabs>
          <w:tab w:val="left" w:pos="954"/>
        </w:tabs>
        <w:spacing w:line="237" w:lineRule="auto"/>
        <w:ind w:left="220" w:firstLine="548"/>
        <w:jc w:val="both"/>
        <w:rPr>
          <w:rFonts w:eastAsia="Times New Roman"/>
          <w:sz w:val="28"/>
          <w:szCs w:val="28"/>
        </w:rPr>
      </w:pPr>
      <w:r>
        <w:rPr>
          <w:rFonts w:eastAsia="Times New Roman"/>
          <w:sz w:val="28"/>
          <w:szCs w:val="28"/>
        </w:rP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51245C" w:rsidRDefault="0051245C">
      <w:pPr>
        <w:spacing w:line="13" w:lineRule="exact"/>
        <w:rPr>
          <w:rFonts w:eastAsia="Times New Roman"/>
          <w:sz w:val="28"/>
          <w:szCs w:val="28"/>
        </w:rPr>
      </w:pPr>
    </w:p>
    <w:p w:rsidR="0051245C" w:rsidRDefault="006D1389">
      <w:pPr>
        <w:spacing w:line="238" w:lineRule="auto"/>
        <w:ind w:left="220" w:firstLine="540"/>
        <w:jc w:val="both"/>
        <w:rPr>
          <w:rFonts w:eastAsia="Times New Roman"/>
          <w:sz w:val="28"/>
          <w:szCs w:val="28"/>
        </w:rPr>
      </w:pPr>
      <w:r>
        <w:rPr>
          <w:rFonts w:eastAsia="Times New Roman"/>
          <w:sz w:val="28"/>
          <w:szCs w:val="28"/>
        </w:rPr>
        <w:lastRenderedPageBreak/>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организации, осуществляющей обучение с использованием дистанционных образовательных технологий. Организации могут использовать доступ к СДО, предоставляемый сторонней организацией, на основании договора.</w:t>
      </w:r>
    </w:p>
    <w:p w:rsidR="0051245C" w:rsidRDefault="0051245C">
      <w:pPr>
        <w:spacing w:line="3" w:lineRule="exact"/>
        <w:rPr>
          <w:rFonts w:eastAsia="Times New Roman"/>
          <w:sz w:val="28"/>
          <w:szCs w:val="28"/>
        </w:rPr>
      </w:pPr>
    </w:p>
    <w:p w:rsidR="0051245C" w:rsidRDefault="006D1389">
      <w:pPr>
        <w:ind w:left="760"/>
        <w:rPr>
          <w:rFonts w:eastAsia="Times New Roman"/>
          <w:sz w:val="28"/>
          <w:szCs w:val="28"/>
        </w:rPr>
      </w:pPr>
      <w:r>
        <w:rPr>
          <w:rFonts w:eastAsia="Times New Roman"/>
          <w:sz w:val="28"/>
          <w:szCs w:val="28"/>
        </w:rPr>
        <w:t>Возможности системы электронного обучения непосредственно влияют</w:t>
      </w:r>
    </w:p>
    <w:p w:rsidR="0051245C" w:rsidRDefault="0051245C">
      <w:pPr>
        <w:spacing w:line="12" w:lineRule="exact"/>
        <w:rPr>
          <w:rFonts w:eastAsia="Times New Roman"/>
          <w:sz w:val="28"/>
          <w:szCs w:val="28"/>
        </w:rPr>
      </w:pPr>
    </w:p>
    <w:p w:rsidR="0051245C" w:rsidRDefault="006D1389">
      <w:pPr>
        <w:spacing w:line="236" w:lineRule="auto"/>
        <w:ind w:left="220"/>
        <w:jc w:val="both"/>
        <w:rPr>
          <w:rFonts w:eastAsia="Times New Roman"/>
          <w:sz w:val="28"/>
          <w:szCs w:val="28"/>
        </w:rPr>
      </w:pPr>
      <w:r>
        <w:rPr>
          <w:rFonts w:eastAsia="Times New Roman"/>
          <w:sz w:val="28"/>
          <w:szCs w:val="28"/>
        </w:rPr>
        <w:t>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51245C" w:rsidRDefault="0051245C">
      <w:pPr>
        <w:spacing w:line="14" w:lineRule="exact"/>
        <w:rPr>
          <w:rFonts w:eastAsia="Times New Roman"/>
          <w:sz w:val="28"/>
          <w:szCs w:val="28"/>
        </w:rPr>
      </w:pPr>
    </w:p>
    <w:p w:rsidR="0051245C" w:rsidRDefault="006D1389">
      <w:pPr>
        <w:numPr>
          <w:ilvl w:val="0"/>
          <w:numId w:val="6"/>
        </w:numPr>
        <w:tabs>
          <w:tab w:val="left" w:pos="1065"/>
        </w:tabs>
        <w:spacing w:line="235" w:lineRule="auto"/>
        <w:ind w:left="220" w:firstLine="548"/>
        <w:rPr>
          <w:rFonts w:eastAsia="Times New Roman"/>
          <w:sz w:val="28"/>
          <w:szCs w:val="28"/>
        </w:rPr>
      </w:pPr>
      <w:r>
        <w:rPr>
          <w:rFonts w:eastAsia="Times New Roman"/>
          <w:sz w:val="28"/>
          <w:szCs w:val="28"/>
        </w:rPr>
        <w:t>разработчик курса должен иметь полный контроль над курсом: изменение настроек, правка содержания, обучение;</w:t>
      </w:r>
    </w:p>
    <w:p w:rsidR="0051245C" w:rsidRDefault="0051245C">
      <w:pPr>
        <w:spacing w:line="15" w:lineRule="exact"/>
        <w:rPr>
          <w:rFonts w:eastAsia="Times New Roman"/>
          <w:sz w:val="28"/>
          <w:szCs w:val="28"/>
        </w:rPr>
      </w:pPr>
    </w:p>
    <w:p w:rsidR="0051245C" w:rsidRDefault="006D1389">
      <w:pPr>
        <w:numPr>
          <w:ilvl w:val="0"/>
          <w:numId w:val="6"/>
        </w:numPr>
        <w:tabs>
          <w:tab w:val="left" w:pos="909"/>
        </w:tabs>
        <w:spacing w:line="248" w:lineRule="auto"/>
        <w:ind w:left="220" w:firstLine="548"/>
        <w:jc w:val="both"/>
        <w:rPr>
          <w:rFonts w:eastAsia="Times New Roman"/>
          <w:sz w:val="27"/>
          <w:szCs w:val="27"/>
        </w:rPr>
      </w:pPr>
      <w:r>
        <w:rPr>
          <w:rFonts w:eastAsia="Times New Roman"/>
          <w:sz w:val="27"/>
          <w:szCs w:val="27"/>
        </w:rP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обучающихся, педагогический работник обращается к разработчику курса);</w:t>
      </w:r>
    </w:p>
    <w:p w:rsidR="0051245C" w:rsidRDefault="0051245C">
      <w:pPr>
        <w:spacing w:line="3" w:lineRule="exact"/>
        <w:rPr>
          <w:rFonts w:eastAsia="Times New Roman"/>
          <w:sz w:val="27"/>
          <w:szCs w:val="27"/>
        </w:rPr>
      </w:pPr>
    </w:p>
    <w:p w:rsidR="0051245C" w:rsidRDefault="0051245C">
      <w:pPr>
        <w:spacing w:line="15" w:lineRule="exact"/>
        <w:rPr>
          <w:rFonts w:eastAsia="Times New Roman"/>
          <w:sz w:val="28"/>
          <w:szCs w:val="28"/>
        </w:rPr>
      </w:pPr>
    </w:p>
    <w:p w:rsidR="0051245C" w:rsidRDefault="006D1389">
      <w:pPr>
        <w:numPr>
          <w:ilvl w:val="0"/>
          <w:numId w:val="6"/>
        </w:numPr>
        <w:tabs>
          <w:tab w:val="left" w:pos="983"/>
        </w:tabs>
        <w:spacing w:line="237" w:lineRule="auto"/>
        <w:ind w:left="220" w:firstLine="548"/>
        <w:jc w:val="both"/>
        <w:rPr>
          <w:rFonts w:eastAsia="Times New Roman"/>
          <w:sz w:val="28"/>
          <w:szCs w:val="28"/>
        </w:rPr>
      </w:pPr>
      <w:r>
        <w:rPr>
          <w:rFonts w:eastAsia="Times New Roman"/>
          <w:sz w:val="28"/>
          <w:szCs w:val="28"/>
        </w:rP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
    <w:p w:rsidR="0051245C" w:rsidRDefault="0051245C">
      <w:pPr>
        <w:spacing w:line="14" w:lineRule="exact"/>
        <w:rPr>
          <w:rFonts w:eastAsia="Times New Roman"/>
          <w:sz w:val="28"/>
          <w:szCs w:val="28"/>
        </w:rPr>
      </w:pPr>
    </w:p>
    <w:p w:rsidR="0051245C" w:rsidRDefault="006D1389">
      <w:pPr>
        <w:numPr>
          <w:ilvl w:val="0"/>
          <w:numId w:val="6"/>
        </w:numPr>
        <w:tabs>
          <w:tab w:val="left" w:pos="1110"/>
        </w:tabs>
        <w:spacing w:line="234" w:lineRule="auto"/>
        <w:ind w:left="220" w:firstLine="548"/>
        <w:rPr>
          <w:rFonts w:eastAsia="Times New Roman"/>
          <w:sz w:val="28"/>
          <w:szCs w:val="28"/>
        </w:rPr>
      </w:pPr>
      <w:r>
        <w:rPr>
          <w:rFonts w:eastAsia="Times New Roman"/>
          <w:sz w:val="28"/>
          <w:szCs w:val="28"/>
        </w:rPr>
        <w:t>должна быть обеспечена удобная возможность редактирования текстовых областей с помощью встроенного HTML-редактора;</w:t>
      </w:r>
    </w:p>
    <w:p w:rsidR="0051245C" w:rsidRDefault="0051245C">
      <w:pPr>
        <w:spacing w:line="18" w:lineRule="exact"/>
        <w:rPr>
          <w:rFonts w:eastAsia="Times New Roman"/>
          <w:sz w:val="28"/>
          <w:szCs w:val="28"/>
        </w:rPr>
      </w:pPr>
    </w:p>
    <w:p w:rsidR="0051245C" w:rsidRDefault="006D1389">
      <w:pPr>
        <w:numPr>
          <w:ilvl w:val="0"/>
          <w:numId w:val="6"/>
        </w:numPr>
        <w:tabs>
          <w:tab w:val="left" w:pos="1062"/>
        </w:tabs>
        <w:spacing w:line="236" w:lineRule="auto"/>
        <w:ind w:left="220" w:firstLine="548"/>
        <w:jc w:val="both"/>
        <w:rPr>
          <w:rFonts w:eastAsia="Times New Roman"/>
          <w:sz w:val="28"/>
          <w:szCs w:val="28"/>
        </w:rPr>
      </w:pPr>
      <w:r>
        <w:rPr>
          <w:rFonts w:eastAsia="Times New Roman"/>
          <w:sz w:val="28"/>
          <w:szCs w:val="28"/>
        </w:rPr>
        <w:t>должны быть предоставлены различные способы оценки работы обучающихся с возможностью создания собственных шкал для оценки результатов обучения по критериям;</w:t>
      </w:r>
    </w:p>
    <w:p w:rsidR="0051245C" w:rsidRDefault="0051245C">
      <w:pPr>
        <w:spacing w:line="14" w:lineRule="exact"/>
        <w:rPr>
          <w:rFonts w:eastAsia="Times New Roman"/>
          <w:sz w:val="28"/>
          <w:szCs w:val="28"/>
        </w:rPr>
      </w:pPr>
    </w:p>
    <w:p w:rsidR="0051245C" w:rsidRDefault="006D1389">
      <w:pPr>
        <w:numPr>
          <w:ilvl w:val="0"/>
          <w:numId w:val="6"/>
        </w:numPr>
        <w:tabs>
          <w:tab w:val="left" w:pos="938"/>
        </w:tabs>
        <w:spacing w:line="236" w:lineRule="auto"/>
        <w:ind w:left="220" w:firstLine="548"/>
        <w:jc w:val="both"/>
        <w:rPr>
          <w:rFonts w:eastAsia="Times New Roman"/>
          <w:sz w:val="28"/>
          <w:szCs w:val="28"/>
        </w:rPr>
      </w:pPr>
      <w:r>
        <w:rPr>
          <w:rFonts w:eastAsia="Times New Roman"/>
          <w:sz w:val="28"/>
          <w:szCs w:val="28"/>
        </w:rP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51245C" w:rsidRDefault="0051245C">
      <w:pPr>
        <w:spacing w:line="17" w:lineRule="exact"/>
        <w:rPr>
          <w:rFonts w:eastAsia="Times New Roman"/>
          <w:sz w:val="28"/>
          <w:szCs w:val="28"/>
        </w:rPr>
      </w:pPr>
    </w:p>
    <w:p w:rsidR="0051245C" w:rsidRDefault="006D1389">
      <w:pPr>
        <w:numPr>
          <w:ilvl w:val="0"/>
          <w:numId w:val="6"/>
        </w:numPr>
        <w:tabs>
          <w:tab w:val="left" w:pos="911"/>
        </w:tabs>
        <w:spacing w:line="236" w:lineRule="auto"/>
        <w:ind w:left="220" w:firstLine="548"/>
        <w:jc w:val="both"/>
        <w:rPr>
          <w:rFonts w:eastAsia="Times New Roman"/>
          <w:sz w:val="28"/>
          <w:szCs w:val="28"/>
        </w:rPr>
      </w:pPr>
      <w:r>
        <w:rPr>
          <w:rFonts w:eastAsia="Times New Roman"/>
          <w:sz w:val="28"/>
          <w:szCs w:val="28"/>
        </w:rPr>
        <w:t>должна быть встроена удобная система учета и отслеживания активности обучающихся, позволяющая отслеживать участие как в курсе в целом, так и детальную информацию по каждому элементу курса;</w:t>
      </w:r>
    </w:p>
    <w:p w:rsidR="0051245C" w:rsidRDefault="0051245C">
      <w:pPr>
        <w:spacing w:line="14" w:lineRule="exact"/>
        <w:rPr>
          <w:rFonts w:eastAsia="Times New Roman"/>
          <w:sz w:val="28"/>
          <w:szCs w:val="28"/>
        </w:rPr>
      </w:pPr>
    </w:p>
    <w:p w:rsidR="0051245C" w:rsidRDefault="006D1389">
      <w:pPr>
        <w:numPr>
          <w:ilvl w:val="0"/>
          <w:numId w:val="6"/>
        </w:numPr>
        <w:tabs>
          <w:tab w:val="left" w:pos="1139"/>
        </w:tabs>
        <w:spacing w:line="236" w:lineRule="auto"/>
        <w:ind w:left="220" w:firstLine="548"/>
        <w:jc w:val="both"/>
        <w:rPr>
          <w:rFonts w:eastAsia="Times New Roman"/>
          <w:sz w:val="28"/>
          <w:szCs w:val="28"/>
        </w:rPr>
      </w:pPr>
      <w:r>
        <w:rPr>
          <w:rFonts w:eastAsia="Times New Roman"/>
          <w:sz w:val="28"/>
          <w:szCs w:val="28"/>
        </w:rPr>
        <w:t>должна быть интегрирована электронная почта, позволяющая отправлять копии сообщений в форумах, отзывы и комментарии педагогических работников и другую учебную информацию.</w:t>
      </w:r>
    </w:p>
    <w:p w:rsidR="0051245C" w:rsidRDefault="0051245C">
      <w:pPr>
        <w:spacing w:line="2" w:lineRule="exact"/>
        <w:rPr>
          <w:rFonts w:eastAsia="Times New Roman"/>
          <w:sz w:val="28"/>
          <w:szCs w:val="28"/>
        </w:rPr>
      </w:pPr>
    </w:p>
    <w:p w:rsidR="0051245C" w:rsidRPr="00D41B47" w:rsidRDefault="006D1389" w:rsidP="00D41B47">
      <w:pPr>
        <w:ind w:left="142" w:firstLine="709"/>
        <w:jc w:val="both"/>
        <w:rPr>
          <w:rFonts w:eastAsia="Times New Roman"/>
          <w:sz w:val="28"/>
          <w:szCs w:val="28"/>
        </w:rPr>
      </w:pPr>
      <w:r>
        <w:rPr>
          <w:rFonts w:eastAsia="Times New Roman"/>
          <w:sz w:val="28"/>
          <w:szCs w:val="28"/>
        </w:rPr>
        <w:t>Информационная</w:t>
      </w:r>
      <w:r w:rsidR="00D41B47">
        <w:rPr>
          <w:rFonts w:eastAsia="Times New Roman"/>
          <w:sz w:val="28"/>
          <w:szCs w:val="28"/>
        </w:rPr>
        <w:t xml:space="preserve"> </w:t>
      </w:r>
      <w:r>
        <w:rPr>
          <w:rFonts w:eastAsia="Times New Roman"/>
          <w:sz w:val="28"/>
          <w:szCs w:val="28"/>
        </w:rPr>
        <w:t>система</w:t>
      </w:r>
      <w:r w:rsidR="00D41B47">
        <w:rPr>
          <w:rFonts w:eastAsia="Times New Roman"/>
          <w:sz w:val="28"/>
          <w:szCs w:val="28"/>
        </w:rPr>
        <w:t xml:space="preserve"> </w:t>
      </w:r>
      <w:r>
        <w:rPr>
          <w:rFonts w:eastAsia="Times New Roman"/>
          <w:sz w:val="28"/>
          <w:szCs w:val="28"/>
        </w:rPr>
        <w:t>дистанционного</w:t>
      </w:r>
      <w:r w:rsidR="00D41B47">
        <w:rPr>
          <w:rFonts w:eastAsia="Times New Roman"/>
          <w:sz w:val="28"/>
          <w:szCs w:val="28"/>
        </w:rPr>
        <w:t xml:space="preserve"> </w:t>
      </w:r>
      <w:r>
        <w:rPr>
          <w:rFonts w:eastAsia="Times New Roman"/>
          <w:sz w:val="28"/>
          <w:szCs w:val="28"/>
        </w:rPr>
        <w:t>обучения</w:t>
      </w:r>
      <w:r w:rsidR="00D41B47">
        <w:rPr>
          <w:rFonts w:eastAsia="Times New Roman"/>
          <w:sz w:val="28"/>
          <w:szCs w:val="28"/>
        </w:rPr>
        <w:t xml:space="preserve"> </w:t>
      </w:r>
      <w:r w:rsidRPr="00D41B47">
        <w:rPr>
          <w:rFonts w:eastAsia="Times New Roman"/>
          <w:sz w:val="28"/>
          <w:szCs w:val="28"/>
        </w:rPr>
        <w:t>должна</w:t>
      </w:r>
      <w:r w:rsidR="00D41B47">
        <w:rPr>
          <w:rFonts w:eastAsia="Times New Roman"/>
          <w:sz w:val="28"/>
          <w:szCs w:val="28"/>
        </w:rPr>
        <w:t xml:space="preserve"> </w:t>
      </w:r>
      <w:r>
        <w:rPr>
          <w:rFonts w:eastAsia="Times New Roman"/>
          <w:sz w:val="28"/>
          <w:szCs w:val="28"/>
        </w:rPr>
        <w:t>поддерживать отображение любого электронного содержания, хранящегося как локально, так и на внешнем сайте.</w:t>
      </w:r>
    </w:p>
    <w:p w:rsidR="0051245C" w:rsidRDefault="0051245C" w:rsidP="00D41B47">
      <w:pPr>
        <w:spacing w:line="16" w:lineRule="exact"/>
        <w:jc w:val="both"/>
        <w:rPr>
          <w:sz w:val="20"/>
          <w:szCs w:val="20"/>
        </w:rPr>
      </w:pPr>
    </w:p>
    <w:p w:rsidR="0051245C" w:rsidRDefault="006D1389" w:rsidP="00D41B47">
      <w:pPr>
        <w:spacing w:line="238" w:lineRule="auto"/>
        <w:ind w:left="220" w:right="20" w:firstLine="540"/>
        <w:jc w:val="both"/>
        <w:rPr>
          <w:sz w:val="20"/>
          <w:szCs w:val="20"/>
        </w:rPr>
      </w:pPr>
      <w:r>
        <w:rPr>
          <w:rFonts w:eastAsia="Times New Roman"/>
          <w:sz w:val="28"/>
          <w:szCs w:val="28"/>
        </w:rPr>
        <w:t>Обучение с использованием дистанционных образовательных технологий не предъявляет высоких требований к компьютерному оборудованию, однако необходимым минимальным условием является наличие интернет-браузера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аудиоконференций, вебинаров необходимо наличие микрофона и динамиков (наушников). При использовании видеоконференций дополнительно необходимо наличие веб-камеры.</w:t>
      </w:r>
    </w:p>
    <w:p w:rsidR="0051245C" w:rsidRDefault="0051245C" w:rsidP="00D41B47">
      <w:pPr>
        <w:spacing w:line="24" w:lineRule="exact"/>
        <w:jc w:val="both"/>
        <w:rPr>
          <w:sz w:val="20"/>
          <w:szCs w:val="20"/>
        </w:rPr>
      </w:pPr>
    </w:p>
    <w:p w:rsidR="0051245C" w:rsidRDefault="006D1389" w:rsidP="00D41B47">
      <w:pPr>
        <w:spacing w:line="238" w:lineRule="auto"/>
        <w:ind w:left="220" w:right="20" w:firstLine="540"/>
        <w:jc w:val="both"/>
        <w:rPr>
          <w:sz w:val="20"/>
          <w:szCs w:val="20"/>
        </w:rPr>
      </w:pPr>
      <w:r>
        <w:rPr>
          <w:rFonts w:eastAsia="Times New Roman"/>
          <w:sz w:val="28"/>
          <w:szCs w:val="28"/>
        </w:rPr>
        <w:lastRenderedPageBreak/>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 реализуемой с применением электронного обучения, дистанционных образовательных технологий.</w:t>
      </w: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48" w:lineRule="exact"/>
        <w:rPr>
          <w:sz w:val="20"/>
          <w:szCs w:val="20"/>
        </w:rPr>
      </w:pPr>
    </w:p>
    <w:p w:rsidR="0051245C" w:rsidRDefault="006D1389" w:rsidP="00BE4FAA">
      <w:pPr>
        <w:pStyle w:val="1"/>
        <w:numPr>
          <w:ilvl w:val="0"/>
          <w:numId w:val="33"/>
        </w:numPr>
        <w:rPr>
          <w:rFonts w:eastAsia="Times New Roman"/>
        </w:rPr>
      </w:pPr>
      <w:bookmarkStart w:id="5" w:name="_Toc37523076"/>
      <w:r>
        <w:rPr>
          <w:rFonts w:eastAsia="Times New Roman"/>
        </w:rPr>
        <w:t>Модели внедрения электронного дистанционного обучения</w:t>
      </w:r>
      <w:bookmarkEnd w:id="5"/>
    </w:p>
    <w:p w:rsidR="0051245C" w:rsidRDefault="0051245C" w:rsidP="00BE4FAA">
      <w:pPr>
        <w:pStyle w:val="1"/>
        <w:rPr>
          <w:sz w:val="20"/>
          <w:szCs w:val="20"/>
        </w:rPr>
      </w:pPr>
    </w:p>
    <w:p w:rsidR="0051245C" w:rsidRDefault="006D1389">
      <w:pPr>
        <w:spacing w:line="234" w:lineRule="auto"/>
        <w:ind w:left="220" w:right="20" w:firstLine="881"/>
        <w:jc w:val="both"/>
        <w:rPr>
          <w:sz w:val="20"/>
          <w:szCs w:val="20"/>
        </w:rPr>
      </w:pPr>
      <w:r>
        <w:rPr>
          <w:rFonts w:eastAsia="Times New Roman"/>
          <w:sz w:val="28"/>
          <w:szCs w:val="28"/>
        </w:rPr>
        <w:t>Дистанционное обучение, осуществляемое с помощью компьютерных телекоммуникаций, можно организовать по следующим формам:</w:t>
      </w:r>
    </w:p>
    <w:p w:rsidR="0051245C" w:rsidRDefault="0051245C">
      <w:pPr>
        <w:spacing w:line="16" w:lineRule="exact"/>
        <w:rPr>
          <w:sz w:val="20"/>
          <w:szCs w:val="20"/>
        </w:rPr>
      </w:pPr>
    </w:p>
    <w:p w:rsidR="0051245C" w:rsidRDefault="006D1389">
      <w:pPr>
        <w:spacing w:line="248" w:lineRule="auto"/>
        <w:ind w:left="220" w:right="20" w:firstLine="881"/>
        <w:jc w:val="both"/>
        <w:rPr>
          <w:sz w:val="20"/>
          <w:szCs w:val="20"/>
        </w:rPr>
      </w:pPr>
      <w:r>
        <w:rPr>
          <w:rFonts w:eastAsia="Times New Roman"/>
          <w:i/>
          <w:iCs/>
          <w:sz w:val="27"/>
          <w:szCs w:val="27"/>
        </w:rPr>
        <w:t xml:space="preserve">Чат-занятия </w:t>
      </w:r>
      <w:r>
        <w:rPr>
          <w:rFonts w:eastAsia="Times New Roman"/>
          <w:sz w:val="27"/>
          <w:szCs w:val="27"/>
        </w:rPr>
        <w:t>—</w:t>
      </w:r>
      <w:r>
        <w:rPr>
          <w:rFonts w:eastAsia="Times New Roman"/>
          <w:i/>
          <w:iCs/>
          <w:sz w:val="27"/>
          <w:szCs w:val="27"/>
        </w:rPr>
        <w:t xml:space="preserve"> </w:t>
      </w:r>
      <w:r>
        <w:rPr>
          <w:rFonts w:eastAsia="Times New Roman"/>
          <w:sz w:val="27"/>
          <w:szCs w:val="27"/>
        </w:rPr>
        <w:t>учебные занятия,</w:t>
      </w:r>
      <w:r>
        <w:rPr>
          <w:rFonts w:eastAsia="Times New Roman"/>
          <w:i/>
          <w:iCs/>
          <w:sz w:val="27"/>
          <w:szCs w:val="27"/>
        </w:rPr>
        <w:t xml:space="preserve"> </w:t>
      </w:r>
      <w:r>
        <w:rPr>
          <w:rFonts w:eastAsia="Times New Roman"/>
          <w:sz w:val="27"/>
          <w:szCs w:val="27"/>
        </w:rPr>
        <w:t>осуществляемые с использованием</w:t>
      </w:r>
      <w:r>
        <w:rPr>
          <w:rFonts w:eastAsia="Times New Roman"/>
          <w:i/>
          <w:iCs/>
          <w:sz w:val="27"/>
          <w:szCs w:val="27"/>
        </w:rPr>
        <w:t xml:space="preserve"> </w:t>
      </w:r>
      <w:r>
        <w:rPr>
          <w:rFonts w:eastAsia="Times New Roman"/>
          <w:sz w:val="27"/>
          <w:szCs w:val="27"/>
        </w:rPr>
        <w:t xml:space="preserve">чат-технологий. Чат-занятия проводятся синхронно, то есть все участники имеют одновременный доступ к чату. </w:t>
      </w:r>
    </w:p>
    <w:p w:rsidR="0051245C" w:rsidRDefault="0051245C">
      <w:pPr>
        <w:spacing w:line="6" w:lineRule="exact"/>
        <w:rPr>
          <w:sz w:val="20"/>
          <w:szCs w:val="20"/>
        </w:rPr>
      </w:pPr>
    </w:p>
    <w:p w:rsidR="0051245C" w:rsidRDefault="006D1389">
      <w:pPr>
        <w:spacing w:line="237" w:lineRule="auto"/>
        <w:ind w:left="220" w:right="20" w:firstLine="881"/>
        <w:jc w:val="both"/>
        <w:rPr>
          <w:sz w:val="20"/>
          <w:szCs w:val="20"/>
        </w:rPr>
      </w:pPr>
      <w:r>
        <w:rPr>
          <w:rFonts w:eastAsia="Times New Roman"/>
          <w:i/>
          <w:iCs/>
          <w:sz w:val="28"/>
          <w:szCs w:val="28"/>
        </w:rPr>
        <w:t xml:space="preserve">Веб-занятия </w:t>
      </w:r>
      <w:r>
        <w:rPr>
          <w:rFonts w:eastAsia="Times New Roman"/>
          <w:sz w:val="28"/>
          <w:szCs w:val="28"/>
        </w:rPr>
        <w:t>—</w:t>
      </w:r>
      <w:r>
        <w:rPr>
          <w:rFonts w:eastAsia="Times New Roman"/>
          <w:i/>
          <w:iCs/>
          <w:sz w:val="28"/>
          <w:szCs w:val="28"/>
        </w:rPr>
        <w:t xml:space="preserve"> </w:t>
      </w:r>
      <w:r>
        <w:rPr>
          <w:rFonts w:eastAsia="Times New Roman"/>
          <w:sz w:val="28"/>
          <w:szCs w:val="28"/>
        </w:rPr>
        <w:t>дистанционные уроки,</w:t>
      </w:r>
      <w:r>
        <w:rPr>
          <w:rFonts w:eastAsia="Times New Roman"/>
          <w:i/>
          <w:iCs/>
          <w:sz w:val="28"/>
          <w:szCs w:val="28"/>
        </w:rPr>
        <w:t xml:space="preserve"> </w:t>
      </w:r>
      <w:r>
        <w:rPr>
          <w:rFonts w:eastAsia="Times New Roman"/>
          <w:sz w:val="28"/>
          <w:szCs w:val="28"/>
        </w:rPr>
        <w:t>конференции,</w:t>
      </w:r>
      <w:r>
        <w:rPr>
          <w:rFonts w:eastAsia="Times New Roman"/>
          <w:i/>
          <w:iCs/>
          <w:sz w:val="28"/>
          <w:szCs w:val="28"/>
        </w:rPr>
        <w:t xml:space="preserve"> </w:t>
      </w:r>
      <w:r>
        <w:rPr>
          <w:rFonts w:eastAsia="Times New Roman"/>
          <w:sz w:val="28"/>
          <w:szCs w:val="28"/>
        </w:rPr>
        <w:t>семинары,</w:t>
      </w:r>
      <w:r>
        <w:rPr>
          <w:rFonts w:eastAsia="Times New Roman"/>
          <w:i/>
          <w:iCs/>
          <w:sz w:val="28"/>
          <w:szCs w:val="28"/>
        </w:rPr>
        <w:t xml:space="preserve"> </w:t>
      </w:r>
      <w:r>
        <w:rPr>
          <w:rFonts w:eastAsia="Times New Roman"/>
          <w:sz w:val="28"/>
          <w:szCs w:val="28"/>
        </w:rPr>
        <w:t>деловые игры, лабораторные работы, практикумы и другие формы учебных занятий, проводимых с помощью средств телекоммуникаций и других возможностей.</w:t>
      </w:r>
    </w:p>
    <w:p w:rsidR="0051245C" w:rsidRDefault="0051245C">
      <w:pPr>
        <w:spacing w:line="17" w:lineRule="exact"/>
        <w:rPr>
          <w:sz w:val="20"/>
          <w:szCs w:val="20"/>
        </w:rPr>
      </w:pPr>
    </w:p>
    <w:p w:rsidR="0051245C" w:rsidRDefault="006D1389">
      <w:pPr>
        <w:spacing w:line="237" w:lineRule="auto"/>
        <w:ind w:left="220" w:firstLine="881"/>
        <w:jc w:val="both"/>
        <w:rPr>
          <w:sz w:val="20"/>
          <w:szCs w:val="20"/>
        </w:rPr>
      </w:pPr>
      <w:r>
        <w:rPr>
          <w:rFonts w:eastAsia="Times New Roman"/>
          <w:sz w:val="28"/>
          <w:szCs w:val="28"/>
        </w:rPr>
        <w:t>Для веб-занятий используются специализированные образовательные веб-форумы - форма работы пользователей по определѐнной теме или проблеме с помощью записей, оставляемых на одном из сайтов с установленной на нем соответствующей программой.</w:t>
      </w:r>
    </w:p>
    <w:p w:rsidR="0051245C" w:rsidRDefault="0051245C">
      <w:pPr>
        <w:spacing w:line="15" w:lineRule="exact"/>
        <w:rPr>
          <w:sz w:val="20"/>
          <w:szCs w:val="20"/>
        </w:rPr>
      </w:pPr>
    </w:p>
    <w:p w:rsidR="0051245C" w:rsidRDefault="006D1389">
      <w:pPr>
        <w:spacing w:line="237" w:lineRule="auto"/>
        <w:ind w:left="220" w:right="20" w:firstLine="881"/>
        <w:jc w:val="both"/>
        <w:rPr>
          <w:sz w:val="20"/>
          <w:szCs w:val="20"/>
        </w:rPr>
      </w:pPr>
      <w:r>
        <w:rPr>
          <w:rFonts w:eastAsia="Times New Roman"/>
          <w:sz w:val="28"/>
          <w:szCs w:val="28"/>
        </w:rPr>
        <w:t>От чат-занятий веб-форумы отличаются возможностью более длительной (многодневной) работы и асинхронным характером взаимодействия учеников и педагогов.</w:t>
      </w:r>
    </w:p>
    <w:p w:rsidR="0051245C" w:rsidRDefault="0051245C">
      <w:pPr>
        <w:spacing w:line="13" w:lineRule="exact"/>
        <w:rPr>
          <w:sz w:val="20"/>
          <w:szCs w:val="20"/>
        </w:rPr>
      </w:pPr>
    </w:p>
    <w:p w:rsidR="0051245C" w:rsidRDefault="006D1389">
      <w:pPr>
        <w:spacing w:line="236" w:lineRule="auto"/>
        <w:ind w:left="220" w:right="20" w:firstLine="881"/>
        <w:jc w:val="both"/>
        <w:rPr>
          <w:sz w:val="20"/>
          <w:szCs w:val="20"/>
        </w:rPr>
      </w:pPr>
      <w:r>
        <w:rPr>
          <w:rFonts w:eastAsia="Times New Roman"/>
          <w:i/>
          <w:iCs/>
          <w:sz w:val="28"/>
          <w:szCs w:val="28"/>
        </w:rPr>
        <w:t xml:space="preserve">Телеконференции </w:t>
      </w:r>
      <w:r>
        <w:rPr>
          <w:rFonts w:eastAsia="Times New Roman"/>
          <w:sz w:val="28"/>
          <w:szCs w:val="28"/>
        </w:rPr>
        <w:t>—</w:t>
      </w:r>
      <w:r>
        <w:rPr>
          <w:rFonts w:eastAsia="Times New Roman"/>
          <w:i/>
          <w:iCs/>
          <w:sz w:val="28"/>
          <w:szCs w:val="28"/>
        </w:rPr>
        <w:t xml:space="preserve"> </w:t>
      </w:r>
      <w:r>
        <w:rPr>
          <w:rFonts w:eastAsia="Times New Roman"/>
          <w:sz w:val="28"/>
          <w:szCs w:val="28"/>
        </w:rPr>
        <w:t>проводятся,</w:t>
      </w:r>
      <w:r>
        <w:rPr>
          <w:rFonts w:eastAsia="Times New Roman"/>
          <w:i/>
          <w:iCs/>
          <w:sz w:val="28"/>
          <w:szCs w:val="28"/>
        </w:rPr>
        <w:t xml:space="preserve"> </w:t>
      </w:r>
      <w:r>
        <w:rPr>
          <w:rFonts w:eastAsia="Times New Roman"/>
          <w:sz w:val="28"/>
          <w:szCs w:val="28"/>
        </w:rPr>
        <w:t>как правило,</w:t>
      </w:r>
      <w:r>
        <w:rPr>
          <w:rFonts w:eastAsia="Times New Roman"/>
          <w:i/>
          <w:iCs/>
          <w:sz w:val="28"/>
          <w:szCs w:val="28"/>
        </w:rPr>
        <w:t xml:space="preserve"> </w:t>
      </w:r>
      <w:r>
        <w:rPr>
          <w:rFonts w:eastAsia="Times New Roman"/>
          <w:sz w:val="28"/>
          <w:szCs w:val="28"/>
        </w:rPr>
        <w:t>на основе списков</w:t>
      </w:r>
      <w:r>
        <w:rPr>
          <w:rFonts w:eastAsia="Times New Roman"/>
          <w:i/>
          <w:iCs/>
          <w:sz w:val="28"/>
          <w:szCs w:val="28"/>
        </w:rPr>
        <w:t xml:space="preserve"> </w:t>
      </w:r>
      <w:r>
        <w:rPr>
          <w:rFonts w:eastAsia="Times New Roman"/>
          <w:sz w:val="28"/>
          <w:szCs w:val="28"/>
        </w:rPr>
        <w:t>рассылки с использованием электронной почты. Для учебных телеконференций характерно достижение образовательных задач.</w:t>
      </w:r>
    </w:p>
    <w:p w:rsidR="0051245C" w:rsidRDefault="0051245C">
      <w:pPr>
        <w:spacing w:line="15" w:lineRule="exact"/>
        <w:rPr>
          <w:sz w:val="20"/>
          <w:szCs w:val="20"/>
        </w:rPr>
      </w:pPr>
    </w:p>
    <w:p w:rsidR="0051245C" w:rsidRDefault="0051245C">
      <w:pPr>
        <w:spacing w:line="15" w:lineRule="exact"/>
        <w:rPr>
          <w:sz w:val="20"/>
          <w:szCs w:val="20"/>
        </w:rPr>
      </w:pPr>
    </w:p>
    <w:p w:rsidR="0051245C" w:rsidRDefault="006D1389">
      <w:pPr>
        <w:spacing w:line="239" w:lineRule="auto"/>
        <w:ind w:left="220" w:firstLine="881"/>
        <w:jc w:val="both"/>
        <w:rPr>
          <w:sz w:val="20"/>
          <w:szCs w:val="20"/>
        </w:rPr>
      </w:pPr>
      <w:r>
        <w:rPr>
          <w:rFonts w:eastAsia="Times New Roman"/>
          <w:sz w:val="28"/>
          <w:szCs w:val="28"/>
        </w:rPr>
        <w:t xml:space="preserve">Формы проведения виртуальных уроков весьма разнообразны, это и: лекция (в режиме реального времени, с элементами контроля, с элементами видео, с элементами аудио); 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w:t>
      </w:r>
    </w:p>
    <w:p w:rsidR="0051245C" w:rsidRDefault="0051245C">
      <w:pPr>
        <w:spacing w:line="200" w:lineRule="exact"/>
        <w:rPr>
          <w:sz w:val="20"/>
          <w:szCs w:val="20"/>
        </w:rPr>
      </w:pPr>
    </w:p>
    <w:p w:rsidR="0051245C" w:rsidRDefault="00523381" w:rsidP="00523381">
      <w:pPr>
        <w:rPr>
          <w:sz w:val="20"/>
          <w:szCs w:val="20"/>
        </w:rPr>
      </w:pPr>
      <w:r>
        <w:rPr>
          <w:sz w:val="20"/>
          <w:szCs w:val="20"/>
        </w:rPr>
        <w:br w:type="page"/>
      </w:r>
    </w:p>
    <w:p w:rsidR="0051245C" w:rsidRDefault="006D1389" w:rsidP="00BE4FAA">
      <w:pPr>
        <w:pStyle w:val="1"/>
        <w:numPr>
          <w:ilvl w:val="0"/>
          <w:numId w:val="33"/>
        </w:numPr>
        <w:rPr>
          <w:rFonts w:eastAsia="Times New Roman"/>
        </w:rPr>
      </w:pPr>
      <w:bookmarkStart w:id="6" w:name="_Toc37523077"/>
      <w:r>
        <w:rPr>
          <w:rFonts w:eastAsia="Times New Roman"/>
        </w:rPr>
        <w:lastRenderedPageBreak/>
        <w:t>Рекомендации педагогу по реализации дистанционного обучения</w:t>
      </w:r>
      <w:bookmarkEnd w:id="6"/>
    </w:p>
    <w:p w:rsidR="0051245C" w:rsidRDefault="0051245C">
      <w:pPr>
        <w:spacing w:line="335" w:lineRule="exact"/>
        <w:rPr>
          <w:sz w:val="20"/>
          <w:szCs w:val="20"/>
        </w:rPr>
      </w:pPr>
    </w:p>
    <w:p w:rsidR="0051245C" w:rsidRDefault="006D1389">
      <w:pPr>
        <w:spacing w:line="234" w:lineRule="auto"/>
        <w:ind w:left="220"/>
        <w:jc w:val="both"/>
        <w:rPr>
          <w:sz w:val="20"/>
          <w:szCs w:val="20"/>
        </w:rPr>
      </w:pPr>
      <w:r>
        <w:rPr>
          <w:rFonts w:eastAsia="Times New Roman"/>
          <w:b/>
          <w:bCs/>
          <w:sz w:val="28"/>
          <w:szCs w:val="28"/>
        </w:rPr>
        <w:t>Этап I. Определение целевой группы, которую предполагается обучать дистанционно</w:t>
      </w:r>
    </w:p>
    <w:p w:rsidR="0051245C" w:rsidRDefault="0051245C">
      <w:pPr>
        <w:spacing w:line="15" w:lineRule="exact"/>
        <w:rPr>
          <w:sz w:val="20"/>
          <w:szCs w:val="20"/>
        </w:rPr>
      </w:pPr>
    </w:p>
    <w:p w:rsidR="0051245C" w:rsidRDefault="006D1389">
      <w:pPr>
        <w:spacing w:line="237" w:lineRule="auto"/>
        <w:ind w:left="220" w:firstLine="708"/>
        <w:jc w:val="both"/>
        <w:rPr>
          <w:sz w:val="20"/>
          <w:szCs w:val="20"/>
        </w:rPr>
      </w:pPr>
      <w:r>
        <w:rPr>
          <w:rFonts w:eastAsia="Times New Roman"/>
          <w:sz w:val="28"/>
          <w:szCs w:val="28"/>
        </w:rPr>
        <w:t>Перед началом обучения необходимо выявить целевую аудиторию, на которую будет сориентирован учебный процесс. Если их будет несколько, то важно учитывать специфику групп при построении и проведении дистанционного курса.</w:t>
      </w:r>
    </w:p>
    <w:p w:rsidR="0051245C" w:rsidRDefault="0051245C">
      <w:pPr>
        <w:spacing w:line="3" w:lineRule="exact"/>
        <w:rPr>
          <w:sz w:val="20"/>
          <w:szCs w:val="20"/>
        </w:rPr>
      </w:pPr>
    </w:p>
    <w:p w:rsidR="0051245C" w:rsidRDefault="006D1389">
      <w:pPr>
        <w:ind w:left="940"/>
        <w:rPr>
          <w:sz w:val="20"/>
          <w:szCs w:val="20"/>
        </w:rPr>
      </w:pPr>
      <w:r>
        <w:rPr>
          <w:rFonts w:eastAsia="Times New Roman"/>
          <w:sz w:val="28"/>
          <w:szCs w:val="28"/>
        </w:rPr>
        <w:t>Целевые группы могут быть следующими:</w:t>
      </w:r>
    </w:p>
    <w:p w:rsidR="0051245C" w:rsidRDefault="006D1389">
      <w:pPr>
        <w:numPr>
          <w:ilvl w:val="0"/>
          <w:numId w:val="9"/>
        </w:numPr>
        <w:tabs>
          <w:tab w:val="left" w:pos="500"/>
        </w:tabs>
        <w:ind w:left="500" w:hanging="272"/>
        <w:rPr>
          <w:rFonts w:eastAsia="Times New Roman"/>
          <w:sz w:val="28"/>
          <w:szCs w:val="28"/>
        </w:rPr>
      </w:pPr>
      <w:r>
        <w:rPr>
          <w:rFonts w:eastAsia="Times New Roman"/>
          <w:sz w:val="28"/>
          <w:szCs w:val="28"/>
        </w:rPr>
        <w:t>Студенты, слуш</w:t>
      </w:r>
      <w:r w:rsidR="00523381">
        <w:rPr>
          <w:rFonts w:eastAsia="Times New Roman"/>
          <w:sz w:val="28"/>
          <w:szCs w:val="28"/>
        </w:rPr>
        <w:t>атели, обучающиеся очно</w:t>
      </w:r>
      <w:r>
        <w:rPr>
          <w:rFonts w:eastAsia="Times New Roman"/>
          <w:sz w:val="28"/>
          <w:szCs w:val="28"/>
        </w:rPr>
        <w:t>.</w:t>
      </w:r>
    </w:p>
    <w:p w:rsidR="0051245C" w:rsidRDefault="006D1389">
      <w:pPr>
        <w:numPr>
          <w:ilvl w:val="0"/>
          <w:numId w:val="9"/>
        </w:numPr>
        <w:tabs>
          <w:tab w:val="left" w:pos="500"/>
        </w:tabs>
        <w:ind w:left="500" w:hanging="272"/>
        <w:rPr>
          <w:rFonts w:eastAsia="Times New Roman"/>
          <w:sz w:val="28"/>
          <w:szCs w:val="28"/>
        </w:rPr>
      </w:pPr>
      <w:r>
        <w:rPr>
          <w:rFonts w:eastAsia="Times New Roman"/>
          <w:sz w:val="28"/>
          <w:szCs w:val="28"/>
        </w:rPr>
        <w:t>Студенты, слушатели, обучающиеся дистанционно.</w:t>
      </w:r>
    </w:p>
    <w:p w:rsidR="0051245C" w:rsidRDefault="0051245C">
      <w:pPr>
        <w:spacing w:line="16" w:lineRule="exact"/>
        <w:rPr>
          <w:sz w:val="20"/>
          <w:szCs w:val="20"/>
        </w:rPr>
      </w:pPr>
    </w:p>
    <w:p w:rsidR="0051245C" w:rsidRDefault="006D1389">
      <w:pPr>
        <w:numPr>
          <w:ilvl w:val="0"/>
          <w:numId w:val="10"/>
        </w:numPr>
        <w:tabs>
          <w:tab w:val="left" w:pos="482"/>
        </w:tabs>
        <w:spacing w:line="236" w:lineRule="auto"/>
        <w:ind w:left="220" w:firstLine="8"/>
        <w:jc w:val="both"/>
        <w:rPr>
          <w:rFonts w:eastAsia="Times New Roman"/>
          <w:sz w:val="28"/>
          <w:szCs w:val="28"/>
        </w:rPr>
      </w:pPr>
      <w:r>
        <w:rPr>
          <w:rFonts w:eastAsia="Times New Roman"/>
          <w:sz w:val="28"/>
          <w:szCs w:val="28"/>
        </w:rPr>
        <w:t>первом случае на дистанционную основу нужно будет переводить не целый курс, а лишь его часть (дистанционные модули), при этом оставляя сложные теоретические темы, практикумы и контроль на очное обучение.</w:t>
      </w:r>
    </w:p>
    <w:p w:rsidR="0051245C" w:rsidRDefault="0051245C">
      <w:pPr>
        <w:spacing w:line="14" w:lineRule="exact"/>
        <w:rPr>
          <w:rFonts w:eastAsia="Times New Roman"/>
          <w:sz w:val="28"/>
          <w:szCs w:val="28"/>
        </w:rPr>
      </w:pPr>
    </w:p>
    <w:p w:rsidR="0051245C" w:rsidRDefault="006D1389">
      <w:pPr>
        <w:spacing w:line="236" w:lineRule="auto"/>
        <w:ind w:left="220" w:firstLine="708"/>
        <w:jc w:val="both"/>
        <w:rPr>
          <w:rFonts w:eastAsia="Times New Roman"/>
          <w:sz w:val="28"/>
          <w:szCs w:val="28"/>
        </w:rPr>
      </w:pPr>
      <w:r>
        <w:rPr>
          <w:rFonts w:eastAsia="Times New Roman"/>
          <w:sz w:val="28"/>
          <w:szCs w:val="28"/>
        </w:rPr>
        <w:t>Во втором случае следует строить полный дистанционный курс с теоретическими и практическими занятиями, организовывать дистанционный контроль.</w:t>
      </w:r>
    </w:p>
    <w:p w:rsidR="0051245C" w:rsidRDefault="0051245C">
      <w:pPr>
        <w:spacing w:line="3" w:lineRule="exact"/>
        <w:rPr>
          <w:rFonts w:eastAsia="Times New Roman"/>
          <w:sz w:val="28"/>
          <w:szCs w:val="28"/>
        </w:rPr>
      </w:pPr>
    </w:p>
    <w:p w:rsidR="0051245C" w:rsidRDefault="006D1389">
      <w:pPr>
        <w:ind w:left="940"/>
        <w:rPr>
          <w:rFonts w:eastAsia="Times New Roman"/>
          <w:sz w:val="28"/>
          <w:szCs w:val="28"/>
        </w:rPr>
      </w:pPr>
      <w:r>
        <w:rPr>
          <w:rFonts w:eastAsia="Times New Roman"/>
          <w:sz w:val="28"/>
          <w:szCs w:val="28"/>
        </w:rPr>
        <w:t>Целевые группы могут быть выделены по возрасту:</w:t>
      </w:r>
    </w:p>
    <w:p w:rsidR="0051245C" w:rsidRDefault="0051245C">
      <w:pPr>
        <w:spacing w:line="13" w:lineRule="exact"/>
        <w:rPr>
          <w:rFonts w:eastAsia="Times New Roman"/>
          <w:sz w:val="28"/>
          <w:szCs w:val="28"/>
        </w:rPr>
      </w:pPr>
    </w:p>
    <w:p w:rsidR="0051245C" w:rsidRDefault="006D1389">
      <w:pPr>
        <w:spacing w:line="234" w:lineRule="auto"/>
        <w:ind w:left="220" w:firstLine="708"/>
        <w:rPr>
          <w:rFonts w:eastAsia="Times New Roman"/>
          <w:sz w:val="28"/>
          <w:szCs w:val="28"/>
        </w:rPr>
      </w:pPr>
      <w:r>
        <w:rPr>
          <w:rFonts w:eastAsia="Times New Roman"/>
          <w:sz w:val="28"/>
          <w:szCs w:val="28"/>
        </w:rPr>
        <w:t>Студенты, слушатели младших курсов, без опыта или с небольшим опытом обучения в сети.</w:t>
      </w:r>
    </w:p>
    <w:p w:rsidR="0051245C" w:rsidRDefault="0051245C">
      <w:pPr>
        <w:spacing w:line="2" w:lineRule="exact"/>
        <w:rPr>
          <w:rFonts w:eastAsia="Times New Roman"/>
          <w:sz w:val="28"/>
          <w:szCs w:val="28"/>
        </w:rPr>
      </w:pPr>
    </w:p>
    <w:p w:rsidR="0051245C" w:rsidRDefault="006D1389">
      <w:pPr>
        <w:ind w:left="940"/>
        <w:rPr>
          <w:rFonts w:eastAsia="Times New Roman"/>
          <w:sz w:val="28"/>
          <w:szCs w:val="28"/>
        </w:rPr>
      </w:pPr>
      <w:r>
        <w:rPr>
          <w:rFonts w:eastAsia="Times New Roman"/>
          <w:sz w:val="28"/>
          <w:szCs w:val="28"/>
        </w:rPr>
        <w:t>Студенты, слушатели старших курсов, с большим опытом обучения в</w:t>
      </w:r>
    </w:p>
    <w:p w:rsidR="0051245C" w:rsidRDefault="006D1389">
      <w:pPr>
        <w:ind w:left="220"/>
        <w:rPr>
          <w:rFonts w:eastAsia="Times New Roman"/>
          <w:sz w:val="28"/>
          <w:szCs w:val="28"/>
        </w:rPr>
      </w:pPr>
      <w:r>
        <w:rPr>
          <w:rFonts w:eastAsia="Times New Roman"/>
          <w:sz w:val="28"/>
          <w:szCs w:val="28"/>
        </w:rPr>
        <w:t>сети.</w:t>
      </w:r>
    </w:p>
    <w:p w:rsidR="0051245C" w:rsidRDefault="0051245C">
      <w:pPr>
        <w:spacing w:line="13" w:lineRule="exact"/>
        <w:rPr>
          <w:rFonts w:eastAsia="Times New Roman"/>
          <w:sz w:val="28"/>
          <w:szCs w:val="28"/>
        </w:rPr>
      </w:pPr>
    </w:p>
    <w:p w:rsidR="0051245C" w:rsidRDefault="006D1389">
      <w:pPr>
        <w:spacing w:line="235" w:lineRule="auto"/>
        <w:ind w:left="220" w:firstLine="708"/>
        <w:rPr>
          <w:rFonts w:eastAsia="Times New Roman"/>
          <w:sz w:val="28"/>
          <w:szCs w:val="28"/>
        </w:rPr>
      </w:pPr>
      <w:r>
        <w:rPr>
          <w:rFonts w:eastAsia="Times New Roman"/>
          <w:sz w:val="28"/>
          <w:szCs w:val="28"/>
        </w:rPr>
        <w:t>Здесь при разработке курса необходимо учитывать степень ответственности обучающихся и их способность к самостоятельной работе.</w:t>
      </w:r>
    </w:p>
    <w:p w:rsidR="0051245C" w:rsidRDefault="0051245C">
      <w:pPr>
        <w:spacing w:line="1" w:lineRule="exact"/>
        <w:rPr>
          <w:rFonts w:eastAsia="Times New Roman"/>
          <w:sz w:val="28"/>
          <w:szCs w:val="28"/>
        </w:rPr>
      </w:pPr>
    </w:p>
    <w:p w:rsidR="0051245C" w:rsidRDefault="006D1389">
      <w:pPr>
        <w:ind w:left="940"/>
        <w:rPr>
          <w:rFonts w:eastAsia="Times New Roman"/>
          <w:sz w:val="28"/>
          <w:szCs w:val="28"/>
        </w:rPr>
      </w:pPr>
      <w:r>
        <w:rPr>
          <w:rFonts w:eastAsia="Times New Roman"/>
          <w:sz w:val="28"/>
          <w:szCs w:val="28"/>
        </w:rPr>
        <w:t>Целевые группы могут быть созданы по умениям:</w:t>
      </w:r>
    </w:p>
    <w:p w:rsidR="0051245C" w:rsidRDefault="006D1389">
      <w:pPr>
        <w:ind w:left="220"/>
        <w:rPr>
          <w:rFonts w:eastAsia="Times New Roman"/>
          <w:sz w:val="28"/>
          <w:szCs w:val="28"/>
        </w:rPr>
      </w:pPr>
      <w:r>
        <w:rPr>
          <w:rFonts w:eastAsia="Times New Roman"/>
          <w:sz w:val="28"/>
          <w:szCs w:val="28"/>
        </w:rPr>
        <w:t>1. Уверенные пользователи персональным компьютером (ПК).</w:t>
      </w:r>
    </w:p>
    <w:p w:rsidR="0051245C" w:rsidRDefault="006D1389">
      <w:pPr>
        <w:ind w:left="220"/>
        <w:rPr>
          <w:rFonts w:eastAsia="Times New Roman"/>
          <w:sz w:val="28"/>
          <w:szCs w:val="28"/>
        </w:rPr>
      </w:pPr>
      <w:r>
        <w:rPr>
          <w:rFonts w:eastAsia="Times New Roman"/>
          <w:sz w:val="28"/>
          <w:szCs w:val="28"/>
        </w:rPr>
        <w:t>2. Неуверенные пользователи ПК.</w:t>
      </w:r>
    </w:p>
    <w:p w:rsidR="0051245C" w:rsidRDefault="0051245C">
      <w:pPr>
        <w:spacing w:line="12" w:lineRule="exact"/>
        <w:rPr>
          <w:rFonts w:eastAsia="Times New Roman"/>
          <w:sz w:val="28"/>
          <w:szCs w:val="28"/>
        </w:rPr>
      </w:pPr>
    </w:p>
    <w:p w:rsidR="0051245C" w:rsidRDefault="006D1389">
      <w:pPr>
        <w:spacing w:line="238" w:lineRule="auto"/>
        <w:ind w:left="220" w:firstLine="708"/>
        <w:jc w:val="both"/>
        <w:rPr>
          <w:rFonts w:eastAsia="Times New Roman"/>
          <w:sz w:val="28"/>
          <w:szCs w:val="28"/>
        </w:rPr>
      </w:pPr>
      <w:r>
        <w:rPr>
          <w:rFonts w:eastAsia="Times New Roman"/>
          <w:sz w:val="28"/>
          <w:szCs w:val="28"/>
        </w:rPr>
        <w:t>Для группы неуверенных пользователей нужно заранее включить в курс всевозможные инструкции, которые снимут часть организационных вопросов (как сделать автоматическую подпись в почтовом ящике, регистрироваться в форуме, присоединиться к вебинару, установить какую-либо программу и т. д.). Таким образом, знание целевой группы поможет подготовить наиболее востребованный и доступный курс, что значительно сэкономит время при его проведении.</w:t>
      </w:r>
    </w:p>
    <w:p w:rsidR="0051245C" w:rsidRDefault="0051245C">
      <w:pPr>
        <w:spacing w:line="330" w:lineRule="exact"/>
        <w:rPr>
          <w:sz w:val="20"/>
          <w:szCs w:val="20"/>
        </w:rPr>
      </w:pPr>
    </w:p>
    <w:p w:rsidR="0051245C" w:rsidRDefault="006D1389">
      <w:pPr>
        <w:ind w:left="220"/>
        <w:rPr>
          <w:sz w:val="20"/>
          <w:szCs w:val="20"/>
        </w:rPr>
      </w:pPr>
      <w:r>
        <w:rPr>
          <w:rFonts w:eastAsia="Times New Roman"/>
          <w:b/>
          <w:bCs/>
          <w:sz w:val="28"/>
          <w:szCs w:val="28"/>
        </w:rPr>
        <w:t>Этап II. Формулирование учебных целей дистанционного курса</w:t>
      </w:r>
    </w:p>
    <w:p w:rsidR="0051245C" w:rsidRDefault="0051245C">
      <w:pPr>
        <w:spacing w:line="13" w:lineRule="exact"/>
        <w:rPr>
          <w:sz w:val="20"/>
          <w:szCs w:val="20"/>
        </w:rPr>
      </w:pPr>
    </w:p>
    <w:p w:rsidR="0051245C" w:rsidRDefault="006D1389">
      <w:pPr>
        <w:spacing w:line="238" w:lineRule="auto"/>
        <w:ind w:left="220" w:firstLine="708"/>
        <w:jc w:val="both"/>
        <w:rPr>
          <w:sz w:val="20"/>
          <w:szCs w:val="20"/>
        </w:rPr>
      </w:pPr>
      <w:r>
        <w:rPr>
          <w:rFonts w:eastAsia="Times New Roman"/>
          <w:sz w:val="28"/>
          <w:szCs w:val="28"/>
        </w:rPr>
        <w:t>Цели дистанционного курса должны быть описаны для каждой учебной единицы курса (каждого учебного модуля) и обязательно доведены до сведения обучающегося. Хорошо сформулированная учебная цель должна содержать легко контролируемый и видимый результат обучения, условия и критерий достижения этого результата. Например, «Используя методы веб-дизайна (условие), студенты должны уметь (результат) представить конкретный материал в виде веб-сайта (критерий)».</w:t>
      </w:r>
    </w:p>
    <w:p w:rsidR="0051245C" w:rsidRDefault="0051245C">
      <w:pPr>
        <w:spacing w:line="5" w:lineRule="exact"/>
        <w:rPr>
          <w:sz w:val="20"/>
          <w:szCs w:val="20"/>
        </w:rPr>
      </w:pPr>
    </w:p>
    <w:p w:rsidR="0051245C" w:rsidRDefault="006D1389">
      <w:pPr>
        <w:ind w:left="940"/>
        <w:rPr>
          <w:sz w:val="20"/>
          <w:szCs w:val="20"/>
        </w:rPr>
      </w:pPr>
      <w:r>
        <w:rPr>
          <w:rFonts w:eastAsia="Times New Roman"/>
          <w:sz w:val="28"/>
          <w:szCs w:val="28"/>
        </w:rPr>
        <w:t>Типичными для любого курса могут быть такие цели:</w:t>
      </w:r>
    </w:p>
    <w:p w:rsidR="0051245C" w:rsidRDefault="006D1389" w:rsidP="00523381">
      <w:pPr>
        <w:numPr>
          <w:ilvl w:val="0"/>
          <w:numId w:val="11"/>
        </w:numPr>
        <w:tabs>
          <w:tab w:val="left" w:pos="520"/>
        </w:tabs>
        <w:ind w:left="520" w:hanging="292"/>
        <w:jc w:val="both"/>
        <w:rPr>
          <w:rFonts w:eastAsia="Times New Roman"/>
          <w:sz w:val="28"/>
          <w:szCs w:val="28"/>
        </w:rPr>
      </w:pPr>
      <w:r>
        <w:rPr>
          <w:rFonts w:eastAsia="Times New Roman"/>
          <w:sz w:val="28"/>
          <w:szCs w:val="28"/>
        </w:rPr>
        <w:t>Обеспечить обучающегося некоторой суммой знаний, в результате чего он</w:t>
      </w:r>
    </w:p>
    <w:p w:rsidR="0051245C" w:rsidRDefault="006D1389" w:rsidP="00523381">
      <w:pPr>
        <w:ind w:left="220"/>
        <w:jc w:val="both"/>
        <w:rPr>
          <w:sz w:val="20"/>
          <w:szCs w:val="20"/>
        </w:rPr>
      </w:pPr>
      <w:r>
        <w:rPr>
          <w:rFonts w:eastAsia="Times New Roman"/>
          <w:sz w:val="28"/>
          <w:szCs w:val="28"/>
        </w:rPr>
        <w:t>сможет повторить или распознать материал.</w:t>
      </w:r>
    </w:p>
    <w:p w:rsidR="0051245C" w:rsidRDefault="0051245C" w:rsidP="00523381">
      <w:pPr>
        <w:spacing w:line="12" w:lineRule="exact"/>
        <w:jc w:val="both"/>
        <w:rPr>
          <w:sz w:val="20"/>
          <w:szCs w:val="20"/>
        </w:rPr>
      </w:pPr>
    </w:p>
    <w:p w:rsidR="0051245C" w:rsidRPr="00523381" w:rsidRDefault="006D1389" w:rsidP="00523381">
      <w:pPr>
        <w:numPr>
          <w:ilvl w:val="0"/>
          <w:numId w:val="12"/>
        </w:numPr>
        <w:tabs>
          <w:tab w:val="left" w:pos="500"/>
        </w:tabs>
        <w:ind w:left="500" w:hanging="272"/>
        <w:jc w:val="both"/>
        <w:rPr>
          <w:rFonts w:eastAsia="Times New Roman"/>
          <w:sz w:val="28"/>
          <w:szCs w:val="28"/>
        </w:rPr>
      </w:pPr>
      <w:r w:rsidRPr="00523381">
        <w:rPr>
          <w:rFonts w:eastAsia="Times New Roman"/>
          <w:sz w:val="28"/>
          <w:szCs w:val="28"/>
        </w:rPr>
        <w:t xml:space="preserve">Научить </w:t>
      </w:r>
      <w:r w:rsidR="00523381">
        <w:rPr>
          <w:rFonts w:eastAsia="Times New Roman"/>
          <w:sz w:val="28"/>
          <w:szCs w:val="28"/>
        </w:rPr>
        <w:t>обучающегося</w:t>
      </w:r>
      <w:r w:rsidRPr="00523381">
        <w:rPr>
          <w:rFonts w:eastAsia="Times New Roman"/>
          <w:sz w:val="28"/>
          <w:szCs w:val="28"/>
        </w:rPr>
        <w:t xml:space="preserve"> понимать суть процессов и явлений.</w:t>
      </w:r>
    </w:p>
    <w:p w:rsidR="0051245C" w:rsidRPr="00523381" w:rsidRDefault="0051245C" w:rsidP="00523381">
      <w:pPr>
        <w:spacing w:line="13" w:lineRule="exact"/>
        <w:jc w:val="both"/>
        <w:rPr>
          <w:rFonts w:eastAsia="Times New Roman"/>
          <w:sz w:val="28"/>
          <w:szCs w:val="28"/>
        </w:rPr>
      </w:pPr>
    </w:p>
    <w:p w:rsidR="0051245C" w:rsidRDefault="006D1389" w:rsidP="00523381">
      <w:pPr>
        <w:numPr>
          <w:ilvl w:val="1"/>
          <w:numId w:val="12"/>
        </w:numPr>
        <w:tabs>
          <w:tab w:val="left" w:pos="714"/>
        </w:tabs>
        <w:spacing w:line="234" w:lineRule="auto"/>
        <w:ind w:left="220" w:right="20" w:firstLine="78"/>
        <w:jc w:val="both"/>
        <w:rPr>
          <w:rFonts w:eastAsia="Times New Roman"/>
          <w:sz w:val="28"/>
          <w:szCs w:val="28"/>
        </w:rPr>
      </w:pPr>
      <w:r>
        <w:rPr>
          <w:rFonts w:eastAsia="Times New Roman"/>
          <w:sz w:val="28"/>
          <w:szCs w:val="28"/>
        </w:rPr>
        <w:lastRenderedPageBreak/>
        <w:t>Сформировать у обучающегося умения рассуждать, давать оценки, анализировать и синтезировать.</w:t>
      </w:r>
    </w:p>
    <w:p w:rsidR="0051245C" w:rsidRDefault="0051245C" w:rsidP="00523381">
      <w:pPr>
        <w:spacing w:line="15" w:lineRule="exact"/>
        <w:jc w:val="both"/>
        <w:rPr>
          <w:rFonts w:eastAsia="Times New Roman"/>
          <w:sz w:val="28"/>
          <w:szCs w:val="28"/>
        </w:rPr>
      </w:pPr>
    </w:p>
    <w:p w:rsidR="0051245C" w:rsidRDefault="006D1389" w:rsidP="00523381">
      <w:pPr>
        <w:numPr>
          <w:ilvl w:val="1"/>
          <w:numId w:val="12"/>
        </w:numPr>
        <w:tabs>
          <w:tab w:val="left" w:pos="683"/>
        </w:tabs>
        <w:spacing w:line="235" w:lineRule="auto"/>
        <w:ind w:left="220" w:right="20" w:firstLine="78"/>
        <w:jc w:val="both"/>
        <w:rPr>
          <w:rFonts w:eastAsia="Times New Roman"/>
          <w:sz w:val="28"/>
          <w:szCs w:val="28"/>
        </w:rPr>
      </w:pPr>
      <w:r>
        <w:rPr>
          <w:rFonts w:eastAsia="Times New Roman"/>
          <w:sz w:val="28"/>
          <w:szCs w:val="28"/>
        </w:rPr>
        <w:t xml:space="preserve">Привить профессиональные навыки, которые характеризуют высшую степень готовности </w:t>
      </w:r>
      <w:r w:rsidR="00523381">
        <w:rPr>
          <w:rFonts w:eastAsia="Times New Roman"/>
          <w:sz w:val="28"/>
          <w:szCs w:val="28"/>
        </w:rPr>
        <w:t>обучающегося</w:t>
      </w:r>
      <w:r>
        <w:rPr>
          <w:rFonts w:eastAsia="Times New Roman"/>
          <w:sz w:val="28"/>
          <w:szCs w:val="28"/>
        </w:rPr>
        <w:t xml:space="preserve"> к профессиональной деятельности.</w:t>
      </w:r>
    </w:p>
    <w:p w:rsidR="0051245C" w:rsidRDefault="0051245C">
      <w:pPr>
        <w:spacing w:line="337" w:lineRule="exact"/>
        <w:rPr>
          <w:sz w:val="20"/>
          <w:szCs w:val="20"/>
        </w:rPr>
      </w:pPr>
    </w:p>
    <w:p w:rsidR="0051245C" w:rsidRDefault="006D1389">
      <w:pPr>
        <w:spacing w:line="234" w:lineRule="auto"/>
        <w:ind w:left="220" w:right="20"/>
        <w:jc w:val="both"/>
        <w:rPr>
          <w:sz w:val="20"/>
          <w:szCs w:val="20"/>
        </w:rPr>
      </w:pPr>
      <w:r>
        <w:rPr>
          <w:rFonts w:eastAsia="Times New Roman"/>
          <w:b/>
          <w:bCs/>
          <w:sz w:val="28"/>
          <w:szCs w:val="28"/>
        </w:rPr>
        <w:t>Этап III. Составление структуры и рабочей программы дистанционного курса</w:t>
      </w:r>
    </w:p>
    <w:p w:rsidR="0051245C" w:rsidRDefault="0051245C">
      <w:pPr>
        <w:spacing w:line="15" w:lineRule="exact"/>
        <w:rPr>
          <w:sz w:val="20"/>
          <w:szCs w:val="20"/>
        </w:rPr>
      </w:pPr>
    </w:p>
    <w:p w:rsidR="0051245C" w:rsidRDefault="006D1389">
      <w:pPr>
        <w:spacing w:line="237" w:lineRule="auto"/>
        <w:ind w:left="220" w:right="20" w:firstLine="708"/>
        <w:jc w:val="both"/>
        <w:rPr>
          <w:sz w:val="20"/>
          <w:szCs w:val="20"/>
        </w:rPr>
      </w:pPr>
      <w:r>
        <w:rPr>
          <w:rFonts w:eastAsia="Times New Roman"/>
          <w:sz w:val="28"/>
          <w:szCs w:val="28"/>
        </w:rPr>
        <w:t>Рабочая программа дистанционного курса составляется на основе учебной программы по данному очному курсу или профессионального стандарта.</w:t>
      </w:r>
    </w:p>
    <w:p w:rsidR="0051245C" w:rsidRDefault="0051245C">
      <w:pPr>
        <w:spacing w:line="14" w:lineRule="exact"/>
        <w:rPr>
          <w:sz w:val="20"/>
          <w:szCs w:val="20"/>
        </w:rPr>
      </w:pPr>
    </w:p>
    <w:p w:rsidR="0051245C" w:rsidRDefault="006D1389">
      <w:pPr>
        <w:spacing w:line="236" w:lineRule="auto"/>
        <w:ind w:left="220" w:right="20" w:firstLine="708"/>
        <w:jc w:val="both"/>
        <w:rPr>
          <w:sz w:val="20"/>
          <w:szCs w:val="20"/>
        </w:rPr>
      </w:pPr>
      <w:r>
        <w:rPr>
          <w:rFonts w:eastAsia="Times New Roman"/>
          <w:sz w:val="28"/>
          <w:szCs w:val="28"/>
        </w:rPr>
        <w:t>Наиболее удобна рабочая программа дистанционного курса, состоящая из модулей, которые можно изучать в разной последовательности, создавая индивидуальные траектории обучения.</w:t>
      </w:r>
    </w:p>
    <w:p w:rsidR="0051245C" w:rsidRDefault="0051245C">
      <w:pPr>
        <w:spacing w:line="15" w:lineRule="exact"/>
        <w:rPr>
          <w:sz w:val="20"/>
          <w:szCs w:val="20"/>
        </w:rPr>
      </w:pPr>
    </w:p>
    <w:p w:rsidR="0051245C" w:rsidRDefault="006D1389">
      <w:pPr>
        <w:spacing w:line="238" w:lineRule="auto"/>
        <w:ind w:left="220" w:firstLine="708"/>
        <w:jc w:val="both"/>
        <w:rPr>
          <w:sz w:val="20"/>
          <w:szCs w:val="20"/>
        </w:rPr>
      </w:pPr>
      <w:r>
        <w:rPr>
          <w:rFonts w:eastAsia="Times New Roman"/>
          <w:sz w:val="28"/>
          <w:szCs w:val="28"/>
        </w:rPr>
        <w:t>Принципиальным отличием программы дистанционного курса от программы очного курса может стать внутреннее распределение часов по типам занятий (вместо лекций и семинаров в очной форме – работа по e-mail, телеконференция, форум, ICQ- консультации, работа с интернет-ресурсами, виртуальная группа (чат, видеоконференция)).</w:t>
      </w:r>
    </w:p>
    <w:p w:rsidR="0051245C" w:rsidRDefault="0051245C">
      <w:pPr>
        <w:spacing w:line="14" w:lineRule="exact"/>
        <w:rPr>
          <w:sz w:val="20"/>
          <w:szCs w:val="20"/>
        </w:rPr>
      </w:pPr>
    </w:p>
    <w:p w:rsidR="0051245C" w:rsidRDefault="006D1389">
      <w:pPr>
        <w:spacing w:line="234" w:lineRule="auto"/>
        <w:ind w:left="220" w:right="20" w:firstLine="708"/>
        <w:jc w:val="both"/>
        <w:rPr>
          <w:sz w:val="20"/>
          <w:szCs w:val="20"/>
        </w:rPr>
      </w:pPr>
      <w:r>
        <w:rPr>
          <w:rFonts w:eastAsia="Times New Roman"/>
          <w:sz w:val="28"/>
          <w:szCs w:val="28"/>
        </w:rPr>
        <w:t>Модуль программы может состоять из учебных единиц, которые включают в себя:</w:t>
      </w:r>
    </w:p>
    <w:p w:rsidR="0051245C" w:rsidRDefault="0051245C">
      <w:pPr>
        <w:spacing w:line="2" w:lineRule="exact"/>
        <w:rPr>
          <w:sz w:val="20"/>
          <w:szCs w:val="20"/>
        </w:rPr>
      </w:pPr>
    </w:p>
    <w:p w:rsidR="0051245C" w:rsidRDefault="006D1389">
      <w:pPr>
        <w:numPr>
          <w:ilvl w:val="0"/>
          <w:numId w:val="13"/>
        </w:numPr>
        <w:tabs>
          <w:tab w:val="left" w:pos="540"/>
        </w:tabs>
        <w:ind w:left="540" w:hanging="312"/>
        <w:rPr>
          <w:rFonts w:eastAsia="Times New Roman"/>
          <w:sz w:val="28"/>
          <w:szCs w:val="28"/>
        </w:rPr>
      </w:pPr>
      <w:r>
        <w:rPr>
          <w:rFonts w:eastAsia="Times New Roman"/>
          <w:sz w:val="28"/>
          <w:szCs w:val="28"/>
        </w:rPr>
        <w:t>входной контроль (для определения начального уровня подготовки);</w:t>
      </w:r>
    </w:p>
    <w:p w:rsidR="0051245C" w:rsidRDefault="0051245C">
      <w:pPr>
        <w:spacing w:line="2" w:lineRule="exact"/>
        <w:rPr>
          <w:rFonts w:eastAsia="Times New Roman"/>
          <w:sz w:val="28"/>
          <w:szCs w:val="28"/>
        </w:rPr>
      </w:pPr>
    </w:p>
    <w:p w:rsidR="0051245C" w:rsidRDefault="006D1389">
      <w:pPr>
        <w:numPr>
          <w:ilvl w:val="0"/>
          <w:numId w:val="13"/>
        </w:numPr>
        <w:tabs>
          <w:tab w:val="left" w:pos="540"/>
        </w:tabs>
        <w:ind w:left="540" w:hanging="312"/>
        <w:rPr>
          <w:rFonts w:eastAsia="Times New Roman"/>
          <w:sz w:val="28"/>
          <w:szCs w:val="28"/>
        </w:rPr>
      </w:pPr>
      <w:r>
        <w:rPr>
          <w:rFonts w:eastAsia="Times New Roman"/>
          <w:sz w:val="28"/>
          <w:szCs w:val="28"/>
        </w:rPr>
        <w:t>теоретические материалы;</w:t>
      </w:r>
    </w:p>
    <w:p w:rsidR="0051245C" w:rsidRDefault="006D1389">
      <w:pPr>
        <w:numPr>
          <w:ilvl w:val="0"/>
          <w:numId w:val="13"/>
        </w:numPr>
        <w:tabs>
          <w:tab w:val="left" w:pos="540"/>
        </w:tabs>
        <w:ind w:left="540" w:hanging="312"/>
        <w:rPr>
          <w:rFonts w:eastAsia="Times New Roman"/>
          <w:sz w:val="28"/>
          <w:szCs w:val="28"/>
        </w:rPr>
      </w:pPr>
      <w:r>
        <w:rPr>
          <w:rFonts w:eastAsia="Times New Roman"/>
          <w:sz w:val="28"/>
          <w:szCs w:val="28"/>
        </w:rPr>
        <w:t>практические материалы;</w:t>
      </w:r>
    </w:p>
    <w:p w:rsidR="0051245C" w:rsidRDefault="0051245C">
      <w:pPr>
        <w:spacing w:line="12" w:lineRule="exact"/>
        <w:rPr>
          <w:rFonts w:eastAsia="Times New Roman"/>
          <w:sz w:val="28"/>
          <w:szCs w:val="28"/>
        </w:rPr>
      </w:pPr>
    </w:p>
    <w:p w:rsidR="0051245C" w:rsidRDefault="006D1389">
      <w:pPr>
        <w:numPr>
          <w:ilvl w:val="0"/>
          <w:numId w:val="13"/>
        </w:numPr>
        <w:tabs>
          <w:tab w:val="left" w:pos="555"/>
        </w:tabs>
        <w:spacing w:line="234" w:lineRule="auto"/>
        <w:ind w:left="220" w:right="20" w:firstLine="8"/>
        <w:rPr>
          <w:rFonts w:eastAsia="Times New Roman"/>
          <w:sz w:val="28"/>
          <w:szCs w:val="28"/>
        </w:rPr>
      </w:pPr>
      <w:r>
        <w:rPr>
          <w:rFonts w:eastAsia="Times New Roman"/>
          <w:sz w:val="28"/>
          <w:szCs w:val="28"/>
        </w:rPr>
        <w:t>самоконтроль (вопросы с ответами или комментариями для оценки своих успехов);</w:t>
      </w:r>
    </w:p>
    <w:p w:rsidR="0051245C" w:rsidRDefault="0051245C">
      <w:pPr>
        <w:spacing w:line="2" w:lineRule="exact"/>
        <w:rPr>
          <w:rFonts w:eastAsia="Times New Roman"/>
          <w:sz w:val="28"/>
          <w:szCs w:val="28"/>
        </w:rPr>
      </w:pPr>
    </w:p>
    <w:p w:rsidR="0051245C" w:rsidRDefault="006D1389">
      <w:pPr>
        <w:numPr>
          <w:ilvl w:val="0"/>
          <w:numId w:val="13"/>
        </w:numPr>
        <w:tabs>
          <w:tab w:val="left" w:pos="540"/>
        </w:tabs>
        <w:ind w:left="540" w:hanging="312"/>
        <w:rPr>
          <w:rFonts w:eastAsia="Times New Roman"/>
          <w:sz w:val="28"/>
          <w:szCs w:val="28"/>
        </w:rPr>
      </w:pPr>
      <w:r>
        <w:rPr>
          <w:rFonts w:eastAsia="Times New Roman"/>
          <w:sz w:val="28"/>
          <w:szCs w:val="28"/>
        </w:rPr>
        <w:t>мониторинг учебной деятельности (для проверки преподавателем).</w:t>
      </w:r>
    </w:p>
    <w:p w:rsidR="0051245C" w:rsidRDefault="0051245C">
      <w:pPr>
        <w:spacing w:line="12" w:lineRule="exact"/>
        <w:rPr>
          <w:rFonts w:eastAsia="Times New Roman"/>
          <w:sz w:val="28"/>
          <w:szCs w:val="28"/>
        </w:rPr>
      </w:pPr>
    </w:p>
    <w:p w:rsidR="0051245C" w:rsidRDefault="00523381" w:rsidP="00523381">
      <w:pPr>
        <w:tabs>
          <w:tab w:val="left" w:pos="1290"/>
        </w:tabs>
        <w:spacing w:line="235" w:lineRule="auto"/>
        <w:ind w:left="142" w:right="20" w:firstLine="794"/>
        <w:rPr>
          <w:rFonts w:eastAsia="Times New Roman"/>
          <w:sz w:val="28"/>
          <w:szCs w:val="28"/>
        </w:rPr>
      </w:pPr>
      <w:r>
        <w:rPr>
          <w:rFonts w:eastAsia="Times New Roman"/>
          <w:sz w:val="28"/>
          <w:szCs w:val="28"/>
        </w:rPr>
        <w:t xml:space="preserve">В </w:t>
      </w:r>
      <w:r w:rsidR="006D1389">
        <w:rPr>
          <w:rFonts w:eastAsia="Times New Roman"/>
          <w:sz w:val="28"/>
          <w:szCs w:val="28"/>
        </w:rPr>
        <w:t>рабочей программе курса помимо модулей могут быть указаны следующие данные:</w:t>
      </w:r>
    </w:p>
    <w:p w:rsidR="0051245C" w:rsidRDefault="0051245C">
      <w:pPr>
        <w:spacing w:line="1" w:lineRule="exact"/>
        <w:rPr>
          <w:rFonts w:eastAsia="Times New Roman"/>
          <w:sz w:val="28"/>
          <w:szCs w:val="28"/>
        </w:rPr>
      </w:pPr>
    </w:p>
    <w:p w:rsidR="0051245C" w:rsidRDefault="006D1389">
      <w:pPr>
        <w:numPr>
          <w:ilvl w:val="0"/>
          <w:numId w:val="14"/>
        </w:numPr>
        <w:tabs>
          <w:tab w:val="left" w:pos="540"/>
        </w:tabs>
        <w:ind w:left="540" w:hanging="312"/>
        <w:rPr>
          <w:rFonts w:eastAsia="Times New Roman"/>
          <w:sz w:val="28"/>
          <w:szCs w:val="28"/>
        </w:rPr>
      </w:pPr>
      <w:r>
        <w:rPr>
          <w:rFonts w:eastAsia="Times New Roman"/>
          <w:sz w:val="28"/>
          <w:szCs w:val="28"/>
        </w:rPr>
        <w:t>используемые методы обучения;</w:t>
      </w:r>
    </w:p>
    <w:p w:rsidR="0051245C" w:rsidRDefault="006D1389">
      <w:pPr>
        <w:numPr>
          <w:ilvl w:val="0"/>
          <w:numId w:val="14"/>
        </w:numPr>
        <w:tabs>
          <w:tab w:val="left" w:pos="540"/>
        </w:tabs>
        <w:ind w:left="540" w:hanging="312"/>
        <w:rPr>
          <w:rFonts w:eastAsia="Times New Roman"/>
          <w:sz w:val="28"/>
          <w:szCs w:val="28"/>
        </w:rPr>
      </w:pPr>
      <w:r>
        <w:rPr>
          <w:rFonts w:eastAsia="Times New Roman"/>
          <w:sz w:val="28"/>
          <w:szCs w:val="28"/>
        </w:rPr>
        <w:t>учебный график курса;</w:t>
      </w:r>
    </w:p>
    <w:p w:rsidR="0051245C" w:rsidRDefault="006D1389">
      <w:pPr>
        <w:numPr>
          <w:ilvl w:val="0"/>
          <w:numId w:val="14"/>
        </w:numPr>
        <w:tabs>
          <w:tab w:val="left" w:pos="540"/>
        </w:tabs>
        <w:ind w:left="540" w:hanging="312"/>
        <w:rPr>
          <w:rFonts w:eastAsia="Times New Roman"/>
          <w:sz w:val="28"/>
          <w:szCs w:val="28"/>
        </w:rPr>
      </w:pPr>
      <w:r>
        <w:rPr>
          <w:rFonts w:eastAsia="Times New Roman"/>
          <w:sz w:val="28"/>
          <w:szCs w:val="28"/>
        </w:rPr>
        <w:t>учебные и методические материалы;</w:t>
      </w:r>
    </w:p>
    <w:p w:rsidR="0051245C" w:rsidRDefault="006D1389">
      <w:pPr>
        <w:numPr>
          <w:ilvl w:val="0"/>
          <w:numId w:val="14"/>
        </w:numPr>
        <w:tabs>
          <w:tab w:val="left" w:pos="540"/>
        </w:tabs>
        <w:ind w:left="540" w:hanging="312"/>
        <w:rPr>
          <w:rFonts w:eastAsia="Times New Roman"/>
          <w:sz w:val="28"/>
          <w:szCs w:val="28"/>
        </w:rPr>
      </w:pPr>
      <w:r>
        <w:rPr>
          <w:rFonts w:eastAsia="Times New Roman"/>
          <w:sz w:val="28"/>
          <w:szCs w:val="28"/>
        </w:rPr>
        <w:t>необходимое оборудование;</w:t>
      </w:r>
    </w:p>
    <w:p w:rsidR="0051245C" w:rsidRPr="00523381" w:rsidRDefault="006D1389" w:rsidP="00523381">
      <w:pPr>
        <w:numPr>
          <w:ilvl w:val="0"/>
          <w:numId w:val="14"/>
        </w:numPr>
        <w:tabs>
          <w:tab w:val="left" w:pos="540"/>
        </w:tabs>
        <w:ind w:left="540" w:hanging="312"/>
        <w:rPr>
          <w:rFonts w:eastAsia="Times New Roman"/>
          <w:sz w:val="28"/>
          <w:szCs w:val="28"/>
        </w:rPr>
      </w:pPr>
      <w:r>
        <w:rPr>
          <w:rFonts w:eastAsia="Times New Roman"/>
          <w:sz w:val="28"/>
          <w:szCs w:val="28"/>
        </w:rPr>
        <w:t xml:space="preserve">программное обеспечение, </w:t>
      </w:r>
      <w:r w:rsidRPr="00523381">
        <w:rPr>
          <w:rFonts w:eastAsia="Times New Roman"/>
          <w:sz w:val="28"/>
          <w:szCs w:val="28"/>
        </w:rPr>
        <w:t>административная и техническая поддержка.</w:t>
      </w:r>
    </w:p>
    <w:p w:rsidR="0051245C" w:rsidRDefault="0051245C">
      <w:pPr>
        <w:spacing w:line="15" w:lineRule="exact"/>
        <w:rPr>
          <w:rFonts w:eastAsia="Times New Roman"/>
          <w:sz w:val="28"/>
          <w:szCs w:val="28"/>
        </w:rPr>
      </w:pPr>
    </w:p>
    <w:p w:rsidR="0051245C" w:rsidRDefault="006D1389">
      <w:pPr>
        <w:spacing w:line="236" w:lineRule="auto"/>
        <w:ind w:left="220" w:right="20" w:firstLine="708"/>
        <w:jc w:val="both"/>
        <w:rPr>
          <w:rFonts w:eastAsia="Times New Roman"/>
          <w:sz w:val="28"/>
          <w:szCs w:val="28"/>
        </w:rPr>
      </w:pPr>
      <w:r>
        <w:rPr>
          <w:rFonts w:eastAsia="Times New Roman"/>
          <w:sz w:val="28"/>
          <w:szCs w:val="28"/>
        </w:rPr>
        <w:t>На основе рабочей программы курса составляется календарно-тематический план курса с почасовой разбивкой на изучение каждой темы и указанием видов деятельности для проведения занятий.</w:t>
      </w:r>
    </w:p>
    <w:p w:rsidR="0051245C" w:rsidRDefault="0051245C">
      <w:pPr>
        <w:spacing w:line="337" w:lineRule="exact"/>
        <w:rPr>
          <w:sz w:val="20"/>
          <w:szCs w:val="20"/>
        </w:rPr>
      </w:pPr>
    </w:p>
    <w:p w:rsidR="0051245C" w:rsidRDefault="006D1389">
      <w:pPr>
        <w:spacing w:line="234" w:lineRule="auto"/>
        <w:ind w:left="220" w:right="20"/>
        <w:jc w:val="both"/>
        <w:rPr>
          <w:sz w:val="20"/>
          <w:szCs w:val="20"/>
        </w:rPr>
      </w:pPr>
      <w:r>
        <w:rPr>
          <w:rFonts w:eastAsia="Times New Roman"/>
          <w:b/>
          <w:bCs/>
          <w:sz w:val="28"/>
          <w:szCs w:val="28"/>
        </w:rPr>
        <w:t>Этап IV. Определение содержания и форм контроля знаний обучающихся дистанционного курса</w:t>
      </w:r>
    </w:p>
    <w:p w:rsidR="0051245C" w:rsidRDefault="0051245C">
      <w:pPr>
        <w:spacing w:line="18" w:lineRule="exact"/>
        <w:rPr>
          <w:sz w:val="20"/>
          <w:szCs w:val="20"/>
        </w:rPr>
      </w:pPr>
    </w:p>
    <w:p w:rsidR="0051245C" w:rsidRPr="00523381" w:rsidRDefault="006D1389">
      <w:pPr>
        <w:spacing w:line="237" w:lineRule="auto"/>
        <w:ind w:left="220" w:firstLine="708"/>
        <w:jc w:val="both"/>
        <w:rPr>
          <w:sz w:val="28"/>
          <w:szCs w:val="28"/>
        </w:rPr>
      </w:pPr>
      <w:r>
        <w:rPr>
          <w:rFonts w:eastAsia="Times New Roman"/>
          <w:sz w:val="28"/>
          <w:szCs w:val="28"/>
        </w:rPr>
        <w:t xml:space="preserve">Организация дистанционного контроля знаний при обучении – очень </w:t>
      </w:r>
      <w:r w:rsidRPr="00523381">
        <w:rPr>
          <w:rFonts w:eastAsia="Times New Roman"/>
          <w:sz w:val="28"/>
          <w:szCs w:val="28"/>
        </w:rPr>
        <w:t>важный этап. От правильно выстроенного контроля зависит качество знаний обучаемых, если контроль на дистанционном курсе выстроен педагогически грамотно и ведется систематически, а задания представляют собою такие</w:t>
      </w:r>
    </w:p>
    <w:p w:rsidR="0051245C" w:rsidRPr="00523381" w:rsidRDefault="006D1389">
      <w:pPr>
        <w:spacing w:line="248" w:lineRule="auto"/>
        <w:ind w:left="220"/>
        <w:jc w:val="both"/>
        <w:rPr>
          <w:sz w:val="28"/>
          <w:szCs w:val="28"/>
        </w:rPr>
      </w:pPr>
      <w:r w:rsidRPr="00523381">
        <w:rPr>
          <w:rFonts w:eastAsia="Times New Roman"/>
          <w:sz w:val="28"/>
          <w:szCs w:val="28"/>
        </w:rPr>
        <w:t xml:space="preserve">формы, как написание текстов (отзывы, резюме, отчеты, рефераты, выступления в форуме, обсуждение в чате и т. д.), выполнение веб-квестов, проектов, составление схем, планов, классификаций и т. д., то в этом случае между обучающимся и преподавателем налаживается систематическое </w:t>
      </w:r>
      <w:r w:rsidRPr="00523381">
        <w:rPr>
          <w:rFonts w:eastAsia="Times New Roman"/>
          <w:sz w:val="28"/>
          <w:szCs w:val="28"/>
        </w:rPr>
        <w:lastRenderedPageBreak/>
        <w:t>общение, которое часто проходит в режиме online и которое уже чрезвычайно сложно имитировать и выполнять за кого-то. Кроме того, опытный преподаватель сможет сопоставить текст, написанный обучающимся в чате или услышанный от него в ходе телеконференции, с присланным отзывом или отчетом. Любой контроль должен быть согласован с учебными целями модуля</w:t>
      </w:r>
    </w:p>
    <w:p w:rsidR="0051245C" w:rsidRPr="00523381" w:rsidRDefault="006D1389">
      <w:pPr>
        <w:numPr>
          <w:ilvl w:val="0"/>
          <w:numId w:val="15"/>
        </w:numPr>
        <w:tabs>
          <w:tab w:val="left" w:pos="440"/>
        </w:tabs>
        <w:spacing w:line="237" w:lineRule="auto"/>
        <w:ind w:left="440" w:hanging="212"/>
        <w:rPr>
          <w:rFonts w:eastAsia="Times New Roman"/>
          <w:sz w:val="28"/>
          <w:szCs w:val="28"/>
        </w:rPr>
      </w:pPr>
      <w:r w:rsidRPr="00523381">
        <w:rPr>
          <w:rFonts w:eastAsia="Times New Roman"/>
          <w:sz w:val="28"/>
          <w:szCs w:val="28"/>
        </w:rPr>
        <w:t>его учебных единиц.</w:t>
      </w:r>
    </w:p>
    <w:p w:rsidR="0051245C" w:rsidRPr="00523381" w:rsidRDefault="0051245C">
      <w:pPr>
        <w:spacing w:line="13" w:lineRule="exact"/>
        <w:rPr>
          <w:rFonts w:eastAsia="Times New Roman"/>
          <w:sz w:val="28"/>
          <w:szCs w:val="28"/>
        </w:rPr>
      </w:pPr>
    </w:p>
    <w:p w:rsidR="0051245C" w:rsidRPr="00523381" w:rsidRDefault="006D1389" w:rsidP="00523381">
      <w:pPr>
        <w:numPr>
          <w:ilvl w:val="2"/>
          <w:numId w:val="15"/>
        </w:numPr>
        <w:tabs>
          <w:tab w:val="left" w:pos="1204"/>
        </w:tabs>
        <w:spacing w:line="235" w:lineRule="auto"/>
        <w:ind w:left="220" w:right="20" w:firstLine="716"/>
        <w:jc w:val="both"/>
        <w:rPr>
          <w:rFonts w:eastAsia="Times New Roman"/>
          <w:sz w:val="28"/>
          <w:szCs w:val="28"/>
        </w:rPr>
      </w:pPr>
      <w:r w:rsidRPr="00523381">
        <w:rPr>
          <w:rFonts w:eastAsia="Times New Roman"/>
          <w:sz w:val="28"/>
          <w:szCs w:val="28"/>
        </w:rPr>
        <w:t>практике ДО часто применяются 4 вида вопросов, включаемых как в задания для самопроверки, так и в задания мониторинга:</w:t>
      </w:r>
    </w:p>
    <w:p w:rsidR="0051245C" w:rsidRPr="00523381" w:rsidRDefault="0051245C" w:rsidP="00523381">
      <w:pPr>
        <w:spacing w:line="15" w:lineRule="exact"/>
        <w:jc w:val="both"/>
        <w:rPr>
          <w:rFonts w:eastAsia="Times New Roman"/>
          <w:sz w:val="28"/>
          <w:szCs w:val="28"/>
        </w:rPr>
      </w:pPr>
    </w:p>
    <w:p w:rsidR="0051245C" w:rsidRPr="00523381" w:rsidRDefault="006D1389" w:rsidP="00523381">
      <w:pPr>
        <w:spacing w:line="236" w:lineRule="auto"/>
        <w:ind w:left="220" w:right="20" w:firstLine="70"/>
        <w:jc w:val="both"/>
        <w:rPr>
          <w:rFonts w:eastAsia="Times New Roman"/>
          <w:sz w:val="28"/>
          <w:szCs w:val="28"/>
        </w:rPr>
      </w:pPr>
      <w:r w:rsidRPr="00523381">
        <w:rPr>
          <w:rFonts w:eastAsia="Times New Roman"/>
          <w:sz w:val="28"/>
          <w:szCs w:val="28"/>
        </w:rPr>
        <w:t>– вопросы с выбором одного или нескольких ответов из списка (быстрый и экономичный способ тестирования знаний, основанных на запоминании, распознавании и различении);</w:t>
      </w:r>
    </w:p>
    <w:p w:rsidR="0051245C" w:rsidRPr="00523381" w:rsidRDefault="0051245C" w:rsidP="00523381">
      <w:pPr>
        <w:spacing w:line="14" w:lineRule="exact"/>
        <w:jc w:val="both"/>
        <w:rPr>
          <w:rFonts w:eastAsia="Times New Roman"/>
          <w:sz w:val="28"/>
          <w:szCs w:val="28"/>
        </w:rPr>
      </w:pPr>
    </w:p>
    <w:p w:rsidR="0051245C" w:rsidRPr="00523381" w:rsidRDefault="006D1389" w:rsidP="00523381">
      <w:pPr>
        <w:spacing w:line="234" w:lineRule="auto"/>
        <w:ind w:left="220" w:right="20" w:firstLine="70"/>
        <w:jc w:val="both"/>
        <w:rPr>
          <w:rFonts w:eastAsia="Times New Roman"/>
          <w:sz w:val="28"/>
          <w:szCs w:val="28"/>
        </w:rPr>
      </w:pPr>
      <w:r w:rsidRPr="00523381">
        <w:rPr>
          <w:rFonts w:eastAsia="Times New Roman"/>
          <w:sz w:val="28"/>
          <w:szCs w:val="28"/>
        </w:rPr>
        <w:t>– вопросы, требующие кратких ответов (например, определить ключевой термин, вычислить по формуле);</w:t>
      </w:r>
    </w:p>
    <w:p w:rsidR="0051245C" w:rsidRPr="00523381" w:rsidRDefault="0051245C" w:rsidP="00523381">
      <w:pPr>
        <w:spacing w:line="17" w:lineRule="exact"/>
        <w:jc w:val="both"/>
        <w:rPr>
          <w:rFonts w:eastAsia="Times New Roman"/>
          <w:sz w:val="28"/>
          <w:szCs w:val="28"/>
        </w:rPr>
      </w:pPr>
    </w:p>
    <w:p w:rsidR="0051245C" w:rsidRPr="00523381" w:rsidRDefault="006D1389" w:rsidP="00523381">
      <w:pPr>
        <w:spacing w:line="234" w:lineRule="auto"/>
        <w:ind w:left="220" w:right="20" w:firstLine="70"/>
        <w:jc w:val="both"/>
        <w:rPr>
          <w:rFonts w:eastAsia="Times New Roman"/>
          <w:sz w:val="28"/>
          <w:szCs w:val="28"/>
        </w:rPr>
      </w:pPr>
      <w:r w:rsidRPr="00523381">
        <w:rPr>
          <w:rFonts w:eastAsia="Times New Roman"/>
          <w:sz w:val="28"/>
          <w:szCs w:val="28"/>
        </w:rPr>
        <w:t>– вопросы, требующие развернутых письменных ответов (для проверки умений и навыков) – статьи, резюме, анализ;</w:t>
      </w:r>
    </w:p>
    <w:p w:rsidR="0051245C" w:rsidRPr="00523381" w:rsidRDefault="0051245C" w:rsidP="00523381">
      <w:pPr>
        <w:spacing w:line="15" w:lineRule="exact"/>
        <w:jc w:val="both"/>
        <w:rPr>
          <w:rFonts w:eastAsia="Times New Roman"/>
          <w:sz w:val="28"/>
          <w:szCs w:val="28"/>
        </w:rPr>
      </w:pPr>
    </w:p>
    <w:p w:rsidR="0051245C" w:rsidRPr="00523381" w:rsidRDefault="006D1389" w:rsidP="00523381">
      <w:pPr>
        <w:spacing w:line="234" w:lineRule="auto"/>
        <w:ind w:left="220" w:right="20" w:firstLine="70"/>
        <w:jc w:val="both"/>
        <w:rPr>
          <w:rFonts w:eastAsia="Times New Roman"/>
          <w:sz w:val="28"/>
          <w:szCs w:val="28"/>
        </w:rPr>
      </w:pPr>
      <w:r w:rsidRPr="00523381">
        <w:rPr>
          <w:rFonts w:eastAsia="Times New Roman"/>
          <w:sz w:val="28"/>
          <w:szCs w:val="28"/>
        </w:rPr>
        <w:t>– ситуационные вопросы и задания, позволяющие оценить действия обучаемого в реальных жизненных ситуациях.</w:t>
      </w:r>
    </w:p>
    <w:p w:rsidR="0051245C" w:rsidRDefault="0051245C" w:rsidP="00523381">
      <w:pPr>
        <w:spacing w:line="15" w:lineRule="exact"/>
        <w:jc w:val="both"/>
        <w:rPr>
          <w:rFonts w:eastAsia="Times New Roman"/>
          <w:sz w:val="28"/>
          <w:szCs w:val="28"/>
        </w:rPr>
      </w:pPr>
    </w:p>
    <w:p w:rsidR="00523381" w:rsidRDefault="006D1389" w:rsidP="00523381">
      <w:pPr>
        <w:ind w:left="220" w:right="920"/>
        <w:jc w:val="both"/>
        <w:rPr>
          <w:rFonts w:eastAsia="Times New Roman"/>
          <w:sz w:val="28"/>
          <w:szCs w:val="28"/>
        </w:rPr>
      </w:pPr>
      <w:r>
        <w:rPr>
          <w:rFonts w:eastAsia="Times New Roman"/>
          <w:sz w:val="28"/>
          <w:szCs w:val="28"/>
        </w:rPr>
        <w:t xml:space="preserve">Кроме того, в ДО целесообразно включать такие формы контроля, как: </w:t>
      </w:r>
      <w:r>
        <w:rPr>
          <w:rFonts w:ascii="Symbol" w:eastAsia="Symbol" w:hAnsi="Symbol" w:cs="Symbol"/>
          <w:sz w:val="28"/>
          <w:szCs w:val="28"/>
        </w:rPr>
        <w:t></w:t>
      </w:r>
      <w:r>
        <w:rPr>
          <w:rFonts w:eastAsia="Times New Roman"/>
          <w:sz w:val="28"/>
          <w:szCs w:val="28"/>
        </w:rPr>
        <w:t xml:space="preserve"> отчеты и рефераты; </w:t>
      </w:r>
    </w:p>
    <w:p w:rsidR="0051245C" w:rsidRDefault="006D1389" w:rsidP="00523381">
      <w:pPr>
        <w:ind w:left="220" w:right="920"/>
        <w:jc w:val="both"/>
        <w:rPr>
          <w:rFonts w:eastAsia="Times New Roman"/>
          <w:sz w:val="28"/>
          <w:szCs w:val="28"/>
        </w:rPr>
      </w:pPr>
      <w:r>
        <w:rPr>
          <w:rFonts w:ascii="Symbol" w:eastAsia="Symbol" w:hAnsi="Symbol" w:cs="Symbol"/>
          <w:sz w:val="28"/>
          <w:szCs w:val="28"/>
        </w:rPr>
        <w:t></w:t>
      </w:r>
      <w:r w:rsidR="00523381">
        <w:rPr>
          <w:rFonts w:eastAsia="Times New Roman"/>
          <w:sz w:val="28"/>
          <w:szCs w:val="28"/>
        </w:rPr>
        <w:t xml:space="preserve"> телеконференции;</w:t>
      </w:r>
    </w:p>
    <w:p w:rsidR="0051245C" w:rsidRDefault="006D1389" w:rsidP="00523381">
      <w:pPr>
        <w:spacing w:line="225" w:lineRule="auto"/>
        <w:ind w:left="22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проектную деятельность;</w:t>
      </w:r>
    </w:p>
    <w:p w:rsidR="0051245C" w:rsidRDefault="006D1389" w:rsidP="00523381">
      <w:pPr>
        <w:spacing w:line="225" w:lineRule="auto"/>
        <w:ind w:left="220" w:right="552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портфель студента, слушателя; </w:t>
      </w:r>
      <w:r>
        <w:rPr>
          <w:rFonts w:ascii="Symbol" w:eastAsia="Symbol" w:hAnsi="Symbol" w:cs="Symbol"/>
          <w:sz w:val="28"/>
          <w:szCs w:val="28"/>
        </w:rPr>
        <w:t></w:t>
      </w:r>
      <w:r>
        <w:rPr>
          <w:rFonts w:eastAsia="Times New Roman"/>
          <w:sz w:val="28"/>
          <w:szCs w:val="28"/>
        </w:rPr>
        <w:t xml:space="preserve"> анкетирование.</w:t>
      </w:r>
    </w:p>
    <w:p w:rsidR="0051245C" w:rsidRDefault="0051245C">
      <w:pPr>
        <w:spacing w:line="13" w:lineRule="exact"/>
        <w:rPr>
          <w:rFonts w:eastAsia="Times New Roman"/>
          <w:sz w:val="28"/>
          <w:szCs w:val="28"/>
        </w:rPr>
      </w:pPr>
    </w:p>
    <w:p w:rsidR="0051245C" w:rsidRDefault="006D1389">
      <w:pPr>
        <w:spacing w:line="238" w:lineRule="auto"/>
        <w:ind w:left="220" w:firstLine="708"/>
        <w:jc w:val="both"/>
        <w:rPr>
          <w:rFonts w:eastAsia="Times New Roman"/>
          <w:sz w:val="28"/>
          <w:szCs w:val="28"/>
        </w:rPr>
      </w:pPr>
      <w:r>
        <w:rPr>
          <w:rFonts w:eastAsia="Times New Roman"/>
          <w:sz w:val="28"/>
          <w:szCs w:val="28"/>
        </w:rPr>
        <w:t>Контроль знаний в ДО может выполняться в режимах онлайн и офлайн. Реализация дистанционного курса должна сопровождаться и заканчиваться контролем успеваемости обучающихся с помощью различных средств ИКТ: электронной почты, телеконференций как асинхронных (форум, вики-вики, списки рассылки, твиттер), так и синхронных (чаты, видеоконференции), взаимоконтроля внутри учебной группы, самоконтроля.</w:t>
      </w:r>
    </w:p>
    <w:p w:rsidR="0051245C" w:rsidRDefault="0051245C">
      <w:pPr>
        <w:spacing w:line="14" w:lineRule="exact"/>
        <w:rPr>
          <w:rFonts w:eastAsia="Times New Roman"/>
          <w:sz w:val="28"/>
          <w:szCs w:val="28"/>
        </w:rPr>
      </w:pPr>
    </w:p>
    <w:p w:rsidR="0051245C" w:rsidRDefault="006D1389">
      <w:pPr>
        <w:ind w:left="940"/>
        <w:rPr>
          <w:rFonts w:eastAsia="Times New Roman"/>
          <w:sz w:val="28"/>
          <w:szCs w:val="28"/>
        </w:rPr>
      </w:pPr>
      <w:r>
        <w:rPr>
          <w:rFonts w:eastAsia="Times New Roman"/>
          <w:sz w:val="27"/>
          <w:szCs w:val="27"/>
        </w:rPr>
        <w:t>Основная цель контроля в рамках обучения на курсе – выявление уровня</w:t>
      </w:r>
    </w:p>
    <w:p w:rsidR="0051245C" w:rsidRDefault="0051245C">
      <w:pPr>
        <w:spacing w:line="13" w:lineRule="exact"/>
        <w:rPr>
          <w:rFonts w:eastAsia="Times New Roman"/>
          <w:sz w:val="28"/>
          <w:szCs w:val="28"/>
        </w:rPr>
      </w:pPr>
    </w:p>
    <w:p w:rsidR="0051245C" w:rsidRDefault="006D1389">
      <w:pPr>
        <w:spacing w:line="235" w:lineRule="auto"/>
        <w:ind w:left="220" w:right="20"/>
        <w:rPr>
          <w:rFonts w:eastAsia="Times New Roman"/>
          <w:sz w:val="28"/>
          <w:szCs w:val="28"/>
        </w:rPr>
      </w:pPr>
      <w:r>
        <w:rPr>
          <w:rFonts w:eastAsia="Times New Roman"/>
          <w:sz w:val="28"/>
          <w:szCs w:val="28"/>
        </w:rPr>
        <w:t>сформированности компетенций обучаемых при создании ими образовательных продуктов.</w:t>
      </w:r>
    </w:p>
    <w:p w:rsidR="0051245C" w:rsidRDefault="0051245C">
      <w:pPr>
        <w:spacing w:line="323" w:lineRule="exact"/>
        <w:rPr>
          <w:sz w:val="20"/>
          <w:szCs w:val="20"/>
        </w:rPr>
      </w:pPr>
    </w:p>
    <w:p w:rsidR="0051245C" w:rsidRDefault="006D1389">
      <w:pPr>
        <w:ind w:left="220"/>
        <w:rPr>
          <w:sz w:val="20"/>
          <w:szCs w:val="20"/>
        </w:rPr>
      </w:pPr>
      <w:r>
        <w:rPr>
          <w:rFonts w:eastAsia="Times New Roman"/>
          <w:b/>
          <w:bCs/>
          <w:sz w:val="28"/>
          <w:szCs w:val="28"/>
        </w:rPr>
        <w:t>Этап V. Разработка учебного материала дистанционного курса</w:t>
      </w:r>
    </w:p>
    <w:p w:rsidR="0051245C" w:rsidRDefault="0051245C">
      <w:pPr>
        <w:spacing w:line="13" w:lineRule="exact"/>
        <w:rPr>
          <w:sz w:val="20"/>
          <w:szCs w:val="20"/>
        </w:rPr>
      </w:pPr>
    </w:p>
    <w:p w:rsidR="0051245C" w:rsidRDefault="006D1389">
      <w:pPr>
        <w:spacing w:line="234" w:lineRule="auto"/>
        <w:ind w:left="220" w:right="20" w:firstLine="708"/>
        <w:rPr>
          <w:sz w:val="20"/>
          <w:szCs w:val="20"/>
        </w:rPr>
      </w:pPr>
      <w:r>
        <w:rPr>
          <w:rFonts w:eastAsia="Times New Roman"/>
          <w:sz w:val="28"/>
          <w:szCs w:val="28"/>
        </w:rPr>
        <w:t>Автору курса необходимо сначала представить себе содержание и формы контроля по модулям курса, а уже потом разработать теорию.</w:t>
      </w:r>
    </w:p>
    <w:p w:rsidR="0051245C" w:rsidRDefault="0051245C">
      <w:pPr>
        <w:spacing w:line="15" w:lineRule="exact"/>
        <w:rPr>
          <w:sz w:val="20"/>
          <w:szCs w:val="20"/>
        </w:rPr>
      </w:pPr>
    </w:p>
    <w:p w:rsidR="0051245C" w:rsidRDefault="006D1389">
      <w:pPr>
        <w:numPr>
          <w:ilvl w:val="0"/>
          <w:numId w:val="16"/>
        </w:numPr>
        <w:tabs>
          <w:tab w:val="left" w:pos="1218"/>
        </w:tabs>
        <w:spacing w:line="238" w:lineRule="auto"/>
        <w:ind w:left="220" w:right="20" w:firstLine="716"/>
        <w:jc w:val="both"/>
        <w:rPr>
          <w:rFonts w:eastAsia="Times New Roman"/>
          <w:sz w:val="28"/>
          <w:szCs w:val="28"/>
        </w:rPr>
      </w:pPr>
      <w:r>
        <w:rPr>
          <w:rFonts w:eastAsia="Times New Roman"/>
          <w:sz w:val="28"/>
          <w:szCs w:val="28"/>
        </w:rPr>
        <w:t>таком порядке это делать значительно удобнее, чем сначала создать дистанционный курс, а потом придумывать формы дистанционного контроля. Количество модулей зависит от объема курса. В модуль объединяются темы для изучения, близкие по содержанию. По итогам изучения модуля удобно организовывать контроль.</w:t>
      </w:r>
    </w:p>
    <w:p w:rsidR="0051245C" w:rsidRDefault="006D1389" w:rsidP="00523381">
      <w:pPr>
        <w:ind w:left="940"/>
        <w:jc w:val="both"/>
        <w:rPr>
          <w:sz w:val="20"/>
          <w:szCs w:val="20"/>
        </w:rPr>
      </w:pPr>
      <w:r>
        <w:rPr>
          <w:rFonts w:eastAsia="Times New Roman"/>
          <w:sz w:val="28"/>
          <w:szCs w:val="28"/>
        </w:rPr>
        <w:t>Каждый учебный модуль может включать в себя следующие элементы:</w:t>
      </w:r>
    </w:p>
    <w:p w:rsidR="0051245C" w:rsidRDefault="006D1389" w:rsidP="00523381">
      <w:pPr>
        <w:numPr>
          <w:ilvl w:val="0"/>
          <w:numId w:val="17"/>
        </w:numPr>
        <w:tabs>
          <w:tab w:val="left" w:pos="460"/>
        </w:tabs>
        <w:ind w:left="460" w:hanging="232"/>
        <w:jc w:val="both"/>
        <w:rPr>
          <w:rFonts w:ascii="Symbol" w:eastAsia="Symbol" w:hAnsi="Symbol" w:cs="Symbol"/>
          <w:sz w:val="28"/>
          <w:szCs w:val="28"/>
        </w:rPr>
      </w:pPr>
      <w:r>
        <w:rPr>
          <w:rFonts w:eastAsia="Times New Roman"/>
          <w:sz w:val="28"/>
          <w:szCs w:val="28"/>
        </w:rPr>
        <w:t>учебные цели;</w:t>
      </w: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содержание;</w:t>
      </w: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график самостоятельного изучения материала и выполнения заданий;</w:t>
      </w: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список литературы;</w:t>
      </w:r>
    </w:p>
    <w:p w:rsidR="0051245C" w:rsidRDefault="0051245C" w:rsidP="00523381">
      <w:pPr>
        <w:spacing w:line="15" w:lineRule="exact"/>
        <w:jc w:val="both"/>
        <w:rPr>
          <w:rFonts w:ascii="Symbol" w:eastAsia="Symbol" w:hAnsi="Symbol" w:cs="Symbol"/>
          <w:sz w:val="28"/>
          <w:szCs w:val="28"/>
        </w:rPr>
      </w:pPr>
    </w:p>
    <w:p w:rsidR="0051245C" w:rsidRDefault="006D1389" w:rsidP="00523381">
      <w:pPr>
        <w:numPr>
          <w:ilvl w:val="0"/>
          <w:numId w:val="17"/>
        </w:numPr>
        <w:tabs>
          <w:tab w:val="left" w:pos="808"/>
        </w:tabs>
        <w:spacing w:line="227" w:lineRule="auto"/>
        <w:ind w:left="220" w:firstLine="8"/>
        <w:jc w:val="both"/>
        <w:rPr>
          <w:rFonts w:ascii="Symbol" w:eastAsia="Symbol" w:hAnsi="Symbol" w:cs="Symbol"/>
          <w:sz w:val="28"/>
          <w:szCs w:val="28"/>
        </w:rPr>
      </w:pPr>
      <w:r>
        <w:rPr>
          <w:rFonts w:eastAsia="Times New Roman"/>
          <w:sz w:val="28"/>
          <w:szCs w:val="28"/>
        </w:rPr>
        <w:lastRenderedPageBreak/>
        <w:t>текст с рисунками, таблицами, графиками, фотографиями, мультимедийными вставками с анимацией и видео;</w:t>
      </w:r>
    </w:p>
    <w:p w:rsidR="0051245C" w:rsidRDefault="0051245C" w:rsidP="00523381">
      <w:pPr>
        <w:spacing w:line="1" w:lineRule="exact"/>
        <w:jc w:val="both"/>
        <w:rPr>
          <w:rFonts w:ascii="Symbol" w:eastAsia="Symbol" w:hAnsi="Symbol" w:cs="Symbol"/>
          <w:sz w:val="28"/>
          <w:szCs w:val="28"/>
        </w:rPr>
      </w:pP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практикумы с комментариями, подсказками и диалоговыми режимами;</w:t>
      </w: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виртуальные (или с удаленным доступом) лаборатории и тренажеры;</w:t>
      </w: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 xml:space="preserve">задания, развивающие умения и профессиональные навыки </w:t>
      </w:r>
      <w:r w:rsidR="00523381">
        <w:rPr>
          <w:rFonts w:eastAsia="Times New Roman"/>
          <w:sz w:val="28"/>
          <w:szCs w:val="28"/>
        </w:rPr>
        <w:t>обучающегося</w:t>
      </w:r>
      <w:r>
        <w:rPr>
          <w:rFonts w:eastAsia="Times New Roman"/>
          <w:sz w:val="28"/>
          <w:szCs w:val="28"/>
        </w:rPr>
        <w:t>;</w:t>
      </w: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задания для самоконтроля и проверки знаний преподавателем;</w:t>
      </w:r>
    </w:p>
    <w:p w:rsidR="0051245C" w:rsidRDefault="0051245C" w:rsidP="00523381">
      <w:pPr>
        <w:spacing w:line="16" w:lineRule="exact"/>
        <w:jc w:val="both"/>
        <w:rPr>
          <w:rFonts w:ascii="Symbol" w:eastAsia="Symbol" w:hAnsi="Symbol" w:cs="Symbol"/>
          <w:sz w:val="28"/>
          <w:szCs w:val="28"/>
        </w:rPr>
      </w:pPr>
    </w:p>
    <w:p w:rsidR="0051245C" w:rsidRDefault="006D1389" w:rsidP="00523381">
      <w:pPr>
        <w:numPr>
          <w:ilvl w:val="0"/>
          <w:numId w:val="17"/>
        </w:numPr>
        <w:tabs>
          <w:tab w:val="left" w:pos="494"/>
        </w:tabs>
        <w:spacing w:line="227" w:lineRule="auto"/>
        <w:ind w:left="220" w:right="20" w:firstLine="8"/>
        <w:jc w:val="both"/>
        <w:rPr>
          <w:rFonts w:ascii="Symbol" w:eastAsia="Symbol" w:hAnsi="Symbol" w:cs="Symbol"/>
          <w:sz w:val="28"/>
          <w:szCs w:val="28"/>
        </w:rPr>
      </w:pPr>
      <w:r>
        <w:rPr>
          <w:rFonts w:eastAsia="Times New Roman"/>
          <w:sz w:val="28"/>
          <w:szCs w:val="28"/>
        </w:rPr>
        <w:t>дополнительные электронные учебные материалы (справочники, словари, программы и т. д.);</w:t>
      </w:r>
    </w:p>
    <w:p w:rsidR="0051245C" w:rsidRDefault="0051245C" w:rsidP="00523381">
      <w:pPr>
        <w:spacing w:line="1" w:lineRule="exact"/>
        <w:jc w:val="both"/>
        <w:rPr>
          <w:rFonts w:ascii="Symbol" w:eastAsia="Symbol" w:hAnsi="Symbol" w:cs="Symbol"/>
          <w:sz w:val="28"/>
          <w:szCs w:val="28"/>
        </w:rPr>
      </w:pPr>
    </w:p>
    <w:p w:rsidR="0051245C" w:rsidRDefault="006D1389" w:rsidP="00523381">
      <w:pPr>
        <w:numPr>
          <w:ilvl w:val="0"/>
          <w:numId w:val="17"/>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глоссарии, указатели и т. п.</w:t>
      </w:r>
    </w:p>
    <w:p w:rsidR="0051245C" w:rsidRDefault="0051245C" w:rsidP="00523381">
      <w:pPr>
        <w:spacing w:line="13" w:lineRule="exact"/>
        <w:jc w:val="both"/>
        <w:rPr>
          <w:sz w:val="20"/>
          <w:szCs w:val="20"/>
        </w:rPr>
      </w:pPr>
    </w:p>
    <w:p w:rsidR="0051245C" w:rsidRDefault="006D1389" w:rsidP="00523381">
      <w:pPr>
        <w:spacing w:line="238" w:lineRule="auto"/>
        <w:ind w:left="220" w:right="20" w:firstLine="708"/>
        <w:jc w:val="both"/>
        <w:rPr>
          <w:sz w:val="20"/>
          <w:szCs w:val="20"/>
        </w:rPr>
      </w:pPr>
      <w:r>
        <w:rPr>
          <w:rFonts w:eastAsia="Times New Roman"/>
          <w:sz w:val="28"/>
          <w:szCs w:val="28"/>
        </w:rPr>
        <w:t>Это наиболее полный список элементов модуля, структура модуля зависит от специфики дисциплины. На практике один модуль содержит примерно половину от этого списка элементов. При реализации данного этапа разработчику дистанционного курса важно тщательно отбирать содержание, перерабатывать его в удобный для восприятия обучающимся вид, подбирать наглядный материал.</w:t>
      </w:r>
    </w:p>
    <w:p w:rsidR="0051245C" w:rsidRDefault="0051245C" w:rsidP="00523381">
      <w:pPr>
        <w:spacing w:line="16" w:lineRule="exact"/>
        <w:jc w:val="both"/>
        <w:rPr>
          <w:sz w:val="20"/>
          <w:szCs w:val="20"/>
        </w:rPr>
      </w:pPr>
    </w:p>
    <w:p w:rsidR="0051245C" w:rsidRDefault="006D1389" w:rsidP="00523381">
      <w:pPr>
        <w:spacing w:line="234" w:lineRule="auto"/>
        <w:ind w:left="220" w:right="20" w:firstLine="708"/>
        <w:jc w:val="both"/>
        <w:rPr>
          <w:sz w:val="20"/>
          <w:szCs w:val="20"/>
        </w:rPr>
      </w:pPr>
      <w:r>
        <w:rPr>
          <w:rFonts w:eastAsia="Times New Roman"/>
          <w:sz w:val="28"/>
          <w:szCs w:val="28"/>
        </w:rPr>
        <w:t>Логика построения дистанционного курса во многом зависит от той аудитории, для которой он создается.</w:t>
      </w:r>
    </w:p>
    <w:p w:rsidR="0051245C" w:rsidRDefault="0051245C" w:rsidP="00523381">
      <w:pPr>
        <w:spacing w:line="16" w:lineRule="exact"/>
        <w:jc w:val="both"/>
        <w:rPr>
          <w:sz w:val="20"/>
          <w:szCs w:val="20"/>
        </w:rPr>
      </w:pPr>
    </w:p>
    <w:p w:rsidR="0051245C" w:rsidRDefault="006D1389" w:rsidP="00523381">
      <w:pPr>
        <w:spacing w:line="235" w:lineRule="auto"/>
        <w:ind w:left="220" w:right="20" w:firstLine="708"/>
        <w:jc w:val="both"/>
        <w:rPr>
          <w:sz w:val="20"/>
          <w:szCs w:val="20"/>
        </w:rPr>
      </w:pPr>
      <w:r>
        <w:rPr>
          <w:rFonts w:eastAsia="Times New Roman"/>
          <w:sz w:val="28"/>
          <w:szCs w:val="28"/>
        </w:rPr>
        <w:t>Разработка дистанционного курса заканчивается его апробацией. При проведении курса могут быть задействованы следующие сотрудники:</w:t>
      </w:r>
    </w:p>
    <w:p w:rsidR="0051245C" w:rsidRDefault="0051245C">
      <w:pPr>
        <w:spacing w:line="13" w:lineRule="exact"/>
        <w:rPr>
          <w:sz w:val="20"/>
          <w:szCs w:val="20"/>
        </w:rPr>
      </w:pPr>
    </w:p>
    <w:p w:rsidR="0051245C" w:rsidRPr="00A06C22" w:rsidRDefault="006D1389" w:rsidP="00A06C22">
      <w:pPr>
        <w:ind w:left="142" w:firstLine="858"/>
        <w:rPr>
          <w:sz w:val="28"/>
          <w:szCs w:val="28"/>
        </w:rPr>
      </w:pPr>
      <w:r w:rsidRPr="00A06C22">
        <w:rPr>
          <w:rFonts w:eastAsia="Times New Roman"/>
          <w:sz w:val="28"/>
          <w:szCs w:val="28"/>
        </w:rPr>
        <w:t>– дистанционный преподаватель (непосредственное проведение занятий</w:t>
      </w:r>
      <w:r w:rsidR="00A06C22">
        <w:rPr>
          <w:sz w:val="28"/>
          <w:szCs w:val="28"/>
        </w:rPr>
        <w:t xml:space="preserve"> с </w:t>
      </w:r>
      <w:r w:rsidRPr="00A06C22">
        <w:rPr>
          <w:rFonts w:eastAsia="Times New Roman"/>
          <w:sz w:val="28"/>
          <w:szCs w:val="28"/>
        </w:rPr>
        <w:t>обучающимися);</w:t>
      </w:r>
    </w:p>
    <w:p w:rsidR="0051245C" w:rsidRPr="00A06C22" w:rsidRDefault="0051245C">
      <w:pPr>
        <w:spacing w:line="17" w:lineRule="exact"/>
        <w:rPr>
          <w:rFonts w:eastAsia="Times New Roman"/>
          <w:sz w:val="28"/>
          <w:szCs w:val="28"/>
        </w:rPr>
      </w:pPr>
    </w:p>
    <w:p w:rsidR="0051245C" w:rsidRPr="00A06C22" w:rsidRDefault="006D1389">
      <w:pPr>
        <w:spacing w:line="236" w:lineRule="auto"/>
        <w:ind w:left="220" w:right="20" w:firstLine="778"/>
        <w:jc w:val="both"/>
        <w:rPr>
          <w:rFonts w:eastAsia="Times New Roman"/>
          <w:sz w:val="28"/>
          <w:szCs w:val="28"/>
        </w:rPr>
      </w:pPr>
      <w:r w:rsidRPr="00A06C22">
        <w:rPr>
          <w:rFonts w:eastAsia="Times New Roman"/>
          <w:sz w:val="28"/>
          <w:szCs w:val="28"/>
        </w:rPr>
        <w:t>– системный администратор (работа локальной сети и обеспечение доступа к сети Интернет, установка необходимых программ, антивирусная защита, безопасность информации и т. д.).</w:t>
      </w:r>
    </w:p>
    <w:p w:rsidR="0051245C" w:rsidRPr="00A06C22" w:rsidRDefault="0051245C">
      <w:pPr>
        <w:spacing w:line="15" w:lineRule="exact"/>
        <w:rPr>
          <w:rFonts w:eastAsia="Times New Roman"/>
          <w:sz w:val="28"/>
          <w:szCs w:val="28"/>
        </w:rPr>
      </w:pPr>
    </w:p>
    <w:p w:rsidR="0051245C" w:rsidRPr="00A06C22" w:rsidRDefault="006D1389">
      <w:pPr>
        <w:spacing w:line="234" w:lineRule="auto"/>
        <w:ind w:left="220" w:right="20" w:firstLine="708"/>
        <w:rPr>
          <w:rFonts w:eastAsia="Times New Roman"/>
          <w:sz w:val="28"/>
          <w:szCs w:val="28"/>
        </w:rPr>
      </w:pPr>
      <w:r w:rsidRPr="00A06C22">
        <w:rPr>
          <w:rFonts w:eastAsia="Times New Roman"/>
          <w:sz w:val="28"/>
          <w:szCs w:val="28"/>
        </w:rPr>
        <w:t>Структура дистанционного курса зависит от его цели и содержания и может состоять из набора необходимых частей.</w:t>
      </w:r>
    </w:p>
    <w:p w:rsidR="0051245C" w:rsidRPr="00A06C22" w:rsidRDefault="0051245C">
      <w:pPr>
        <w:spacing w:line="2" w:lineRule="exact"/>
        <w:rPr>
          <w:rFonts w:eastAsia="Times New Roman"/>
          <w:sz w:val="28"/>
          <w:szCs w:val="28"/>
        </w:rPr>
      </w:pPr>
    </w:p>
    <w:p w:rsidR="0051245C" w:rsidRPr="00A06C22" w:rsidRDefault="006D1389">
      <w:pPr>
        <w:ind w:left="940"/>
        <w:rPr>
          <w:rFonts w:eastAsia="Times New Roman"/>
          <w:sz w:val="28"/>
          <w:szCs w:val="28"/>
        </w:rPr>
      </w:pPr>
      <w:r w:rsidRPr="00A06C22">
        <w:rPr>
          <w:rFonts w:eastAsia="Times New Roman"/>
          <w:sz w:val="28"/>
          <w:szCs w:val="28"/>
        </w:rPr>
        <w:t>Основные структурные модули курса:</w:t>
      </w:r>
    </w:p>
    <w:p w:rsidR="0051245C" w:rsidRDefault="0051245C">
      <w:pPr>
        <w:spacing w:line="15" w:lineRule="exact"/>
        <w:rPr>
          <w:sz w:val="20"/>
          <w:szCs w:val="20"/>
        </w:rPr>
      </w:pPr>
    </w:p>
    <w:p w:rsidR="0051245C" w:rsidRDefault="006D1389">
      <w:pPr>
        <w:numPr>
          <w:ilvl w:val="0"/>
          <w:numId w:val="19"/>
        </w:numPr>
        <w:tabs>
          <w:tab w:val="left" w:pos="673"/>
        </w:tabs>
        <w:spacing w:line="236" w:lineRule="auto"/>
        <w:ind w:left="220" w:right="20" w:firstLine="8"/>
        <w:jc w:val="both"/>
        <w:rPr>
          <w:rFonts w:eastAsia="Times New Roman"/>
          <w:sz w:val="28"/>
          <w:szCs w:val="28"/>
        </w:rPr>
      </w:pPr>
      <w:r>
        <w:rPr>
          <w:rFonts w:eastAsia="Times New Roman"/>
          <w:sz w:val="28"/>
          <w:szCs w:val="28"/>
        </w:rPr>
        <w:t>вводный организационный модуль (краткая аннотация курса, цели, программа курса, срок обучения, требования к аппаратному и программному обеспечению);</w:t>
      </w:r>
    </w:p>
    <w:p w:rsidR="0051245C" w:rsidRDefault="0051245C">
      <w:pPr>
        <w:spacing w:line="14" w:lineRule="exact"/>
        <w:rPr>
          <w:rFonts w:eastAsia="Times New Roman"/>
          <w:sz w:val="28"/>
          <w:szCs w:val="28"/>
        </w:rPr>
      </w:pPr>
    </w:p>
    <w:p w:rsidR="0051245C" w:rsidRDefault="006D1389">
      <w:pPr>
        <w:numPr>
          <w:ilvl w:val="0"/>
          <w:numId w:val="19"/>
        </w:numPr>
        <w:tabs>
          <w:tab w:val="left" w:pos="536"/>
        </w:tabs>
        <w:spacing w:line="236" w:lineRule="auto"/>
        <w:ind w:left="220" w:right="20" w:firstLine="8"/>
        <w:jc w:val="both"/>
        <w:rPr>
          <w:rFonts w:eastAsia="Times New Roman"/>
          <w:sz w:val="28"/>
          <w:szCs w:val="28"/>
        </w:rPr>
      </w:pPr>
      <w:r>
        <w:rPr>
          <w:rFonts w:eastAsia="Times New Roman"/>
          <w:sz w:val="28"/>
          <w:szCs w:val="28"/>
        </w:rPr>
        <w:t>административный модуль (доска объявлений, регистрация, распределение по группам, расписание основных мероприятий, тематический план, график выполнения заданий, мониторинг активности);</w:t>
      </w:r>
    </w:p>
    <w:p w:rsidR="0051245C" w:rsidRDefault="0051245C">
      <w:pPr>
        <w:spacing w:line="17" w:lineRule="exact"/>
        <w:rPr>
          <w:rFonts w:eastAsia="Times New Roman"/>
          <w:sz w:val="28"/>
          <w:szCs w:val="28"/>
        </w:rPr>
      </w:pPr>
    </w:p>
    <w:p w:rsidR="0051245C" w:rsidRDefault="006D1389">
      <w:pPr>
        <w:numPr>
          <w:ilvl w:val="0"/>
          <w:numId w:val="19"/>
        </w:numPr>
        <w:tabs>
          <w:tab w:val="left" w:pos="800"/>
        </w:tabs>
        <w:spacing w:line="234" w:lineRule="auto"/>
        <w:ind w:left="220" w:right="20" w:firstLine="8"/>
        <w:rPr>
          <w:rFonts w:eastAsia="Times New Roman"/>
          <w:sz w:val="28"/>
          <w:szCs w:val="28"/>
        </w:rPr>
      </w:pPr>
      <w:r>
        <w:rPr>
          <w:rFonts w:eastAsia="Times New Roman"/>
          <w:sz w:val="28"/>
          <w:szCs w:val="28"/>
        </w:rPr>
        <w:t>представительский модуль (автор курса, преподаватель курса, обучающиеся, координатор курса, системный администратор);</w:t>
      </w:r>
    </w:p>
    <w:p w:rsidR="0051245C" w:rsidRDefault="0051245C">
      <w:pPr>
        <w:spacing w:line="2" w:lineRule="exact"/>
        <w:rPr>
          <w:rFonts w:eastAsia="Times New Roman"/>
          <w:sz w:val="28"/>
          <w:szCs w:val="28"/>
        </w:rPr>
      </w:pPr>
    </w:p>
    <w:p w:rsidR="0051245C" w:rsidRDefault="006D1389">
      <w:pPr>
        <w:numPr>
          <w:ilvl w:val="0"/>
          <w:numId w:val="19"/>
        </w:numPr>
        <w:tabs>
          <w:tab w:val="left" w:pos="540"/>
        </w:tabs>
        <w:ind w:left="540" w:hanging="312"/>
        <w:rPr>
          <w:rFonts w:eastAsia="Times New Roman"/>
          <w:sz w:val="28"/>
          <w:szCs w:val="28"/>
        </w:rPr>
      </w:pPr>
      <w:r>
        <w:rPr>
          <w:rFonts w:eastAsia="Times New Roman"/>
          <w:sz w:val="28"/>
          <w:szCs w:val="28"/>
        </w:rPr>
        <w:t>учебный модуль (теоретические материалы);</w:t>
      </w:r>
    </w:p>
    <w:p w:rsidR="0051245C" w:rsidRDefault="006D1389">
      <w:pPr>
        <w:numPr>
          <w:ilvl w:val="0"/>
          <w:numId w:val="19"/>
        </w:numPr>
        <w:tabs>
          <w:tab w:val="left" w:pos="620"/>
        </w:tabs>
        <w:ind w:left="620" w:hanging="392"/>
        <w:rPr>
          <w:rFonts w:eastAsia="Times New Roman"/>
          <w:sz w:val="28"/>
          <w:szCs w:val="28"/>
        </w:rPr>
      </w:pPr>
      <w:r>
        <w:rPr>
          <w:rFonts w:eastAsia="Times New Roman"/>
          <w:sz w:val="28"/>
          <w:szCs w:val="28"/>
        </w:rPr>
        <w:t>модуль  интерактивного  взаимодействия  (форумы,  чат,  твиттер,  e-mail,</w:t>
      </w:r>
    </w:p>
    <w:p w:rsidR="0051245C" w:rsidRDefault="006D1389">
      <w:pPr>
        <w:ind w:left="220"/>
        <w:rPr>
          <w:sz w:val="20"/>
          <w:szCs w:val="20"/>
        </w:rPr>
      </w:pPr>
      <w:r>
        <w:rPr>
          <w:rFonts w:eastAsia="Times New Roman"/>
          <w:sz w:val="28"/>
          <w:szCs w:val="28"/>
        </w:rPr>
        <w:t>блоги, вики-вики, видео-, телеконференции);</w:t>
      </w:r>
    </w:p>
    <w:p w:rsidR="0051245C" w:rsidRDefault="006D1389">
      <w:pPr>
        <w:numPr>
          <w:ilvl w:val="0"/>
          <w:numId w:val="20"/>
        </w:numPr>
        <w:tabs>
          <w:tab w:val="left" w:pos="540"/>
        </w:tabs>
        <w:ind w:left="540" w:hanging="312"/>
        <w:rPr>
          <w:rFonts w:eastAsia="Times New Roman"/>
          <w:sz w:val="28"/>
          <w:szCs w:val="28"/>
        </w:rPr>
      </w:pPr>
      <w:r>
        <w:rPr>
          <w:rFonts w:eastAsia="Times New Roman"/>
          <w:sz w:val="28"/>
          <w:szCs w:val="28"/>
        </w:rPr>
        <w:t>модуль контроля (контрольные, практические работы, веб-квесты, тесты);</w:t>
      </w:r>
    </w:p>
    <w:p w:rsidR="0051245C" w:rsidRDefault="006D1389">
      <w:pPr>
        <w:numPr>
          <w:ilvl w:val="1"/>
          <w:numId w:val="20"/>
        </w:numPr>
        <w:tabs>
          <w:tab w:val="left" w:pos="760"/>
        </w:tabs>
        <w:ind w:left="760" w:hanging="462"/>
        <w:rPr>
          <w:rFonts w:eastAsia="Times New Roman"/>
          <w:sz w:val="28"/>
          <w:szCs w:val="28"/>
        </w:rPr>
      </w:pPr>
      <w:r>
        <w:rPr>
          <w:rFonts w:eastAsia="Times New Roman"/>
          <w:sz w:val="28"/>
          <w:szCs w:val="28"/>
        </w:rPr>
        <w:t>библиотека  и  медиатека  (мультимедийные  материалы  к  занятиям,</w:t>
      </w:r>
    </w:p>
    <w:p w:rsidR="0051245C" w:rsidRDefault="0051245C">
      <w:pPr>
        <w:spacing w:line="12" w:lineRule="exact"/>
        <w:rPr>
          <w:rFonts w:eastAsia="Times New Roman"/>
          <w:sz w:val="28"/>
          <w:szCs w:val="28"/>
        </w:rPr>
      </w:pPr>
    </w:p>
    <w:p w:rsidR="0051245C" w:rsidRDefault="006D1389">
      <w:pPr>
        <w:spacing w:line="237" w:lineRule="auto"/>
        <w:ind w:left="220" w:right="20"/>
        <w:jc w:val="both"/>
        <w:rPr>
          <w:rFonts w:eastAsia="Times New Roman"/>
          <w:sz w:val="28"/>
          <w:szCs w:val="28"/>
        </w:rPr>
      </w:pPr>
      <w:r>
        <w:rPr>
          <w:rFonts w:eastAsia="Times New Roman"/>
          <w:sz w:val="28"/>
          <w:szCs w:val="28"/>
        </w:rPr>
        <w:t>энциклопедии, словари, глоссарии, ссылки на литературу, интернет-источники, электронные библиотеки, дополнительные материалы в виде электронных книг, статей);</w:t>
      </w:r>
    </w:p>
    <w:p w:rsidR="0051245C" w:rsidRDefault="0051245C">
      <w:pPr>
        <w:spacing w:line="13" w:lineRule="exact"/>
        <w:rPr>
          <w:sz w:val="20"/>
          <w:szCs w:val="20"/>
        </w:rPr>
      </w:pPr>
    </w:p>
    <w:p w:rsidR="0051245C" w:rsidRDefault="006D1389">
      <w:pPr>
        <w:numPr>
          <w:ilvl w:val="0"/>
          <w:numId w:val="21"/>
        </w:numPr>
        <w:tabs>
          <w:tab w:val="left" w:pos="695"/>
        </w:tabs>
        <w:spacing w:line="234" w:lineRule="auto"/>
        <w:ind w:left="220" w:right="20" w:firstLine="8"/>
        <w:rPr>
          <w:rFonts w:eastAsia="Times New Roman"/>
          <w:sz w:val="28"/>
          <w:szCs w:val="28"/>
        </w:rPr>
      </w:pPr>
      <w:r>
        <w:rPr>
          <w:rFonts w:eastAsia="Times New Roman"/>
          <w:sz w:val="28"/>
          <w:szCs w:val="28"/>
        </w:rPr>
        <w:t>модуль рефлексии (входное и выходное анкетирование учащихся, рефлексия по каждому модулю).</w:t>
      </w:r>
    </w:p>
    <w:p w:rsidR="0051245C" w:rsidRDefault="0051245C">
      <w:pPr>
        <w:spacing w:line="15" w:lineRule="exact"/>
        <w:rPr>
          <w:rFonts w:eastAsia="Times New Roman"/>
          <w:sz w:val="28"/>
          <w:szCs w:val="28"/>
        </w:rPr>
      </w:pPr>
    </w:p>
    <w:p w:rsidR="0051245C" w:rsidRDefault="006D1389">
      <w:pPr>
        <w:spacing w:line="234" w:lineRule="auto"/>
        <w:ind w:left="220" w:right="20" w:firstLine="708"/>
        <w:rPr>
          <w:rFonts w:eastAsia="Times New Roman"/>
          <w:sz w:val="28"/>
          <w:szCs w:val="28"/>
        </w:rPr>
      </w:pPr>
      <w:r>
        <w:rPr>
          <w:rFonts w:eastAsia="Times New Roman"/>
          <w:sz w:val="28"/>
          <w:szCs w:val="28"/>
        </w:rPr>
        <w:t>Качество разработки дистанционных курсов – это профессиональная ответственность каждого автора-разработчика за свой курс.</w:t>
      </w:r>
    </w:p>
    <w:p w:rsidR="0051245C" w:rsidRDefault="0051245C">
      <w:pPr>
        <w:spacing w:line="15" w:lineRule="exact"/>
        <w:rPr>
          <w:rFonts w:eastAsia="Times New Roman"/>
          <w:sz w:val="28"/>
          <w:szCs w:val="28"/>
        </w:rPr>
      </w:pPr>
    </w:p>
    <w:p w:rsidR="0051245C" w:rsidRDefault="006D1389">
      <w:pPr>
        <w:spacing w:line="235" w:lineRule="auto"/>
        <w:ind w:left="220" w:right="20" w:firstLine="708"/>
        <w:rPr>
          <w:rFonts w:eastAsia="Times New Roman"/>
          <w:sz w:val="28"/>
          <w:szCs w:val="28"/>
        </w:rPr>
      </w:pPr>
      <w:r>
        <w:rPr>
          <w:rFonts w:eastAsia="Times New Roman"/>
          <w:sz w:val="28"/>
          <w:szCs w:val="28"/>
        </w:rPr>
        <w:lastRenderedPageBreak/>
        <w:t>Сегодня в педагогике наметилось несколько новых тенденций в подготовке дистанционного курса:</w:t>
      </w:r>
    </w:p>
    <w:p w:rsidR="0051245C" w:rsidRDefault="0051245C">
      <w:pPr>
        <w:spacing w:line="15" w:lineRule="exact"/>
        <w:rPr>
          <w:rFonts w:eastAsia="Times New Roman"/>
          <w:sz w:val="28"/>
          <w:szCs w:val="28"/>
        </w:rPr>
      </w:pPr>
    </w:p>
    <w:p w:rsidR="0051245C" w:rsidRDefault="006D1389">
      <w:pPr>
        <w:spacing w:line="236" w:lineRule="auto"/>
        <w:ind w:left="220" w:right="20"/>
        <w:jc w:val="both"/>
        <w:rPr>
          <w:rFonts w:eastAsia="Times New Roman"/>
          <w:sz w:val="28"/>
          <w:szCs w:val="28"/>
        </w:rPr>
      </w:pPr>
      <w:r>
        <w:rPr>
          <w:rFonts w:eastAsia="Times New Roman"/>
          <w:sz w:val="28"/>
          <w:szCs w:val="28"/>
        </w:rPr>
        <w:t>1. В ходе обучения на дистанционном курсе обучающийся должен не только знать, понимать, применять, но и анализировать, синтезировать, оценивать информацию.</w:t>
      </w:r>
    </w:p>
    <w:p w:rsidR="0051245C" w:rsidRDefault="0051245C">
      <w:pPr>
        <w:spacing w:line="14" w:lineRule="exact"/>
        <w:rPr>
          <w:rFonts w:eastAsia="Times New Roman"/>
          <w:sz w:val="28"/>
          <w:szCs w:val="28"/>
        </w:rPr>
      </w:pPr>
    </w:p>
    <w:p w:rsidR="0051245C" w:rsidRDefault="006D1389">
      <w:pPr>
        <w:numPr>
          <w:ilvl w:val="1"/>
          <w:numId w:val="21"/>
        </w:numPr>
        <w:tabs>
          <w:tab w:val="left" w:pos="740"/>
        </w:tabs>
        <w:spacing w:line="237" w:lineRule="auto"/>
        <w:ind w:left="220" w:firstLine="78"/>
        <w:jc w:val="both"/>
        <w:rPr>
          <w:rFonts w:eastAsia="Times New Roman"/>
          <w:sz w:val="28"/>
          <w:szCs w:val="28"/>
        </w:rPr>
      </w:pPr>
      <w:r>
        <w:rPr>
          <w:rFonts w:eastAsia="Times New Roman"/>
          <w:sz w:val="28"/>
          <w:szCs w:val="28"/>
        </w:rPr>
        <w:t>На этапе проектирования курса автору важно четко представить компетенции по всем этим группам умений и разработать такие задания, которые будут развивать именно эти умения.</w:t>
      </w:r>
    </w:p>
    <w:p w:rsidR="0051245C" w:rsidRDefault="0051245C">
      <w:pPr>
        <w:spacing w:line="13" w:lineRule="exact"/>
        <w:rPr>
          <w:rFonts w:eastAsia="Times New Roman"/>
          <w:sz w:val="28"/>
          <w:szCs w:val="28"/>
        </w:rPr>
      </w:pPr>
    </w:p>
    <w:p w:rsidR="0051245C" w:rsidRDefault="006D1389">
      <w:pPr>
        <w:numPr>
          <w:ilvl w:val="1"/>
          <w:numId w:val="21"/>
        </w:numPr>
        <w:tabs>
          <w:tab w:val="left" w:pos="632"/>
        </w:tabs>
        <w:spacing w:line="237" w:lineRule="auto"/>
        <w:ind w:left="220" w:firstLine="78"/>
        <w:jc w:val="both"/>
        <w:rPr>
          <w:rFonts w:eastAsia="Times New Roman"/>
          <w:sz w:val="28"/>
          <w:szCs w:val="28"/>
        </w:rPr>
      </w:pPr>
      <w:r>
        <w:rPr>
          <w:rFonts w:eastAsia="Times New Roman"/>
          <w:sz w:val="28"/>
          <w:szCs w:val="28"/>
        </w:rPr>
        <w:t>После подготовки заданий автору курса необходимо подобрать теорию (необходимый минимум, который будет нужен для выполнения заданий). Материал теории для курса должен быть изложен кратко, доступно, с примерами и наглядностью.</w:t>
      </w:r>
    </w:p>
    <w:p w:rsidR="0051245C" w:rsidRDefault="0051245C">
      <w:pPr>
        <w:spacing w:line="15" w:lineRule="exact"/>
        <w:rPr>
          <w:sz w:val="20"/>
          <w:szCs w:val="20"/>
        </w:rPr>
      </w:pPr>
    </w:p>
    <w:p w:rsidR="0051245C" w:rsidRDefault="006D1389">
      <w:pPr>
        <w:numPr>
          <w:ilvl w:val="0"/>
          <w:numId w:val="22"/>
        </w:numPr>
        <w:tabs>
          <w:tab w:val="left" w:pos="728"/>
        </w:tabs>
        <w:spacing w:line="239" w:lineRule="auto"/>
        <w:ind w:left="220" w:firstLine="8"/>
        <w:jc w:val="both"/>
        <w:rPr>
          <w:rFonts w:eastAsia="Times New Roman"/>
          <w:sz w:val="28"/>
          <w:szCs w:val="28"/>
        </w:rPr>
      </w:pPr>
      <w:r>
        <w:rPr>
          <w:rFonts w:eastAsia="Times New Roman"/>
          <w:sz w:val="28"/>
          <w:szCs w:val="28"/>
        </w:rPr>
        <w:t>Важно ориентировать обучащюгося на получение результата – образовательного продукта, который в итоге оценивается, и баллы, полученные за него, учитываются при общей аттестации по курсу. Логика построения дистанционного курса начинается с определения перечня умений, которые сформируются у обучающегося по итогам. Далее преподаватель формулирует компетенции по каждому умению. Следующий этап – составление заданий, которые будут нацелены именно на отработку выше сформулированных компетенций. И только после разработки заданий преподавателю необходимо подобрать краткий теоретический материал, который необходим для выполнения каждого задания. Причем следует понимать, что в теорию курса продуктивнее включать максимум наглядности (видеоролики, схемы, таблицы, рисунки, которые могут быть размещены как на сайте курса, так и в различных средах – сетевых сообществах, электронных библиотеках, тематических сайтах и т. д.), а не только текстовые лекции.</w:t>
      </w:r>
    </w:p>
    <w:p w:rsidR="0051245C" w:rsidRDefault="0051245C">
      <w:pPr>
        <w:spacing w:line="329" w:lineRule="exact"/>
        <w:rPr>
          <w:sz w:val="20"/>
          <w:szCs w:val="20"/>
        </w:rPr>
      </w:pPr>
    </w:p>
    <w:p w:rsidR="0051245C" w:rsidRDefault="00A06C22">
      <w:pPr>
        <w:spacing w:line="234" w:lineRule="auto"/>
        <w:ind w:left="220" w:right="20"/>
        <w:rPr>
          <w:sz w:val="20"/>
          <w:szCs w:val="20"/>
        </w:rPr>
      </w:pPr>
      <w:r>
        <w:rPr>
          <w:rFonts w:eastAsia="Times New Roman"/>
          <w:b/>
          <w:bCs/>
          <w:sz w:val="28"/>
          <w:szCs w:val="28"/>
        </w:rPr>
        <w:t>Этап VI</w:t>
      </w:r>
      <w:r w:rsidR="006D1389">
        <w:rPr>
          <w:rFonts w:eastAsia="Times New Roman"/>
          <w:b/>
          <w:bCs/>
          <w:sz w:val="28"/>
          <w:szCs w:val="28"/>
        </w:rPr>
        <w:t>. Оценка дистанцио</w:t>
      </w:r>
      <w:r>
        <w:rPr>
          <w:rFonts w:eastAsia="Times New Roman"/>
          <w:b/>
          <w:bCs/>
          <w:sz w:val="28"/>
          <w:szCs w:val="28"/>
        </w:rPr>
        <w:t xml:space="preserve">нного курса и коррекция учебных </w:t>
      </w:r>
      <w:r w:rsidR="006D1389">
        <w:rPr>
          <w:rFonts w:eastAsia="Times New Roman"/>
          <w:b/>
          <w:bCs/>
          <w:sz w:val="28"/>
          <w:szCs w:val="28"/>
        </w:rPr>
        <w:t>материалов</w:t>
      </w:r>
    </w:p>
    <w:p w:rsidR="0051245C" w:rsidRDefault="0051245C">
      <w:pPr>
        <w:spacing w:line="4" w:lineRule="exact"/>
        <w:rPr>
          <w:sz w:val="20"/>
          <w:szCs w:val="20"/>
        </w:rPr>
      </w:pPr>
    </w:p>
    <w:p w:rsidR="0051245C" w:rsidRDefault="006D1389">
      <w:pPr>
        <w:ind w:left="940"/>
        <w:rPr>
          <w:sz w:val="20"/>
          <w:szCs w:val="20"/>
        </w:rPr>
      </w:pPr>
      <w:r>
        <w:rPr>
          <w:rFonts w:eastAsia="Times New Roman"/>
          <w:sz w:val="28"/>
          <w:szCs w:val="28"/>
        </w:rPr>
        <w:t>Готовый дистанционный курс необходимо оценить по ряду критериев.</w:t>
      </w:r>
    </w:p>
    <w:p w:rsidR="0051245C" w:rsidRDefault="006D1389">
      <w:pPr>
        <w:spacing w:line="224" w:lineRule="auto"/>
        <w:ind w:left="940"/>
        <w:rPr>
          <w:sz w:val="20"/>
          <w:szCs w:val="20"/>
        </w:rPr>
      </w:pPr>
      <w:r>
        <w:rPr>
          <w:rFonts w:eastAsia="Times New Roman"/>
          <w:sz w:val="28"/>
          <w:szCs w:val="28"/>
        </w:rPr>
        <w:t>Способы оценки курса:</w:t>
      </w:r>
    </w:p>
    <w:p w:rsidR="0051245C" w:rsidRDefault="0051245C">
      <w:pPr>
        <w:spacing w:line="34" w:lineRule="exact"/>
        <w:rPr>
          <w:sz w:val="20"/>
          <w:szCs w:val="20"/>
        </w:rPr>
      </w:pPr>
    </w:p>
    <w:p w:rsidR="0051245C" w:rsidRPr="00A06C22" w:rsidRDefault="006D1389" w:rsidP="00A06C22">
      <w:pPr>
        <w:numPr>
          <w:ilvl w:val="1"/>
          <w:numId w:val="26"/>
        </w:numPr>
        <w:tabs>
          <w:tab w:val="left" w:pos="1216"/>
        </w:tabs>
        <w:spacing w:line="235" w:lineRule="auto"/>
        <w:ind w:left="220" w:right="20" w:firstLine="786"/>
        <w:jc w:val="both"/>
        <w:rPr>
          <w:rFonts w:ascii="Symbol" w:eastAsia="Symbol" w:hAnsi="Symbol" w:cs="Symbol"/>
          <w:sz w:val="28"/>
          <w:szCs w:val="28"/>
        </w:rPr>
      </w:pPr>
      <w:r w:rsidRPr="00A06C22">
        <w:rPr>
          <w:rFonts w:eastAsia="Times New Roman"/>
          <w:sz w:val="28"/>
          <w:szCs w:val="28"/>
        </w:rPr>
        <w:t>рецензирование учебных материалов коллегами-преподавателями или специалистами, обс</w:t>
      </w:r>
      <w:r w:rsidR="00A06C22">
        <w:rPr>
          <w:rFonts w:eastAsia="Times New Roman"/>
          <w:sz w:val="28"/>
          <w:szCs w:val="28"/>
        </w:rPr>
        <w:t>уждение на заседании методических комиссий</w:t>
      </w:r>
      <w:r w:rsidRPr="00A06C22">
        <w:rPr>
          <w:rFonts w:eastAsia="Times New Roman"/>
          <w:sz w:val="28"/>
          <w:szCs w:val="28"/>
        </w:rPr>
        <w:t xml:space="preserve"> и т. д.;</w:t>
      </w:r>
    </w:p>
    <w:p w:rsidR="0051245C" w:rsidRPr="00A06C22" w:rsidRDefault="0051245C" w:rsidP="00A06C22">
      <w:pPr>
        <w:spacing w:line="15" w:lineRule="exact"/>
        <w:jc w:val="both"/>
        <w:rPr>
          <w:rFonts w:ascii="Symbol" w:eastAsia="Symbol" w:hAnsi="Symbol" w:cs="Symbol"/>
          <w:sz w:val="28"/>
          <w:szCs w:val="28"/>
        </w:rPr>
      </w:pPr>
    </w:p>
    <w:p w:rsidR="0051245C" w:rsidRPr="00A06C22" w:rsidRDefault="006D1389" w:rsidP="00A06C22">
      <w:pPr>
        <w:numPr>
          <w:ilvl w:val="0"/>
          <w:numId w:val="26"/>
        </w:numPr>
        <w:tabs>
          <w:tab w:val="left" w:pos="654"/>
        </w:tabs>
        <w:spacing w:line="231" w:lineRule="auto"/>
        <w:ind w:left="220" w:right="20" w:firstLine="78"/>
        <w:jc w:val="both"/>
        <w:rPr>
          <w:rFonts w:ascii="Symbol" w:eastAsia="Symbol" w:hAnsi="Symbol" w:cs="Symbol"/>
          <w:sz w:val="28"/>
          <w:szCs w:val="28"/>
        </w:rPr>
      </w:pPr>
      <w:r w:rsidRPr="00A06C22">
        <w:rPr>
          <w:rFonts w:eastAsia="Times New Roman"/>
          <w:sz w:val="28"/>
          <w:szCs w:val="28"/>
        </w:rPr>
        <w:t xml:space="preserve">проведение отдельных лекций, семинаров дистанционного курса с </w:t>
      </w:r>
      <w:r w:rsidR="00A06C22">
        <w:rPr>
          <w:rFonts w:eastAsia="Times New Roman"/>
          <w:sz w:val="28"/>
          <w:szCs w:val="28"/>
        </w:rPr>
        <w:t>обучающимися</w:t>
      </w:r>
      <w:r w:rsidRPr="00A06C22">
        <w:rPr>
          <w:rFonts w:eastAsia="Times New Roman"/>
          <w:sz w:val="28"/>
          <w:szCs w:val="28"/>
        </w:rPr>
        <w:t>, коллегами в дистанционной форме и последующее обсуждение на заседании МО, ЦК или семинаре.</w:t>
      </w:r>
    </w:p>
    <w:p w:rsidR="0051245C" w:rsidRPr="00A06C22" w:rsidRDefault="0051245C" w:rsidP="00A06C22">
      <w:pPr>
        <w:spacing w:line="17" w:lineRule="exact"/>
        <w:jc w:val="both"/>
        <w:rPr>
          <w:rFonts w:ascii="Symbol" w:eastAsia="Symbol" w:hAnsi="Symbol" w:cs="Symbol"/>
          <w:sz w:val="28"/>
          <w:szCs w:val="28"/>
        </w:rPr>
      </w:pPr>
    </w:p>
    <w:p w:rsidR="0051245C" w:rsidRPr="00A06C22" w:rsidRDefault="006D1389" w:rsidP="00A06C22">
      <w:pPr>
        <w:spacing w:line="234" w:lineRule="auto"/>
        <w:ind w:left="220" w:right="20" w:firstLine="708"/>
        <w:jc w:val="both"/>
        <w:rPr>
          <w:rFonts w:ascii="Symbol" w:eastAsia="Symbol" w:hAnsi="Symbol" w:cs="Symbol"/>
          <w:sz w:val="28"/>
          <w:szCs w:val="28"/>
        </w:rPr>
      </w:pPr>
      <w:r w:rsidRPr="00A06C22">
        <w:rPr>
          <w:rFonts w:eastAsia="Times New Roman"/>
          <w:sz w:val="28"/>
          <w:szCs w:val="28"/>
        </w:rPr>
        <w:t>При оценке курса необходимо обращать внимание на следующие критерии:</w:t>
      </w:r>
    </w:p>
    <w:p w:rsidR="0051245C" w:rsidRPr="00A06C22" w:rsidRDefault="0051245C" w:rsidP="00A06C22">
      <w:pPr>
        <w:spacing w:line="2" w:lineRule="exact"/>
        <w:jc w:val="both"/>
        <w:rPr>
          <w:rFonts w:ascii="Symbol" w:eastAsia="Symbol" w:hAnsi="Symbol" w:cs="Symbol"/>
          <w:sz w:val="28"/>
          <w:szCs w:val="28"/>
        </w:rPr>
      </w:pP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правильность формулировки учебных целей модулей и учебных единиц;</w:t>
      </w: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наличие ошибок в изложении учебных материалов;</w:t>
      </w: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актуальность материалов, приводимых в качестве примеров;</w:t>
      </w:r>
    </w:p>
    <w:p w:rsidR="0051245C" w:rsidRPr="00A06C22" w:rsidRDefault="006D1389" w:rsidP="00A06C22">
      <w:pPr>
        <w:numPr>
          <w:ilvl w:val="0"/>
          <w:numId w:val="26"/>
        </w:numPr>
        <w:tabs>
          <w:tab w:val="left" w:pos="520"/>
        </w:tabs>
        <w:spacing w:line="226" w:lineRule="auto"/>
        <w:ind w:left="520" w:hanging="222"/>
        <w:jc w:val="both"/>
        <w:rPr>
          <w:rFonts w:ascii="Symbol" w:eastAsia="Symbol" w:hAnsi="Symbol" w:cs="Symbol"/>
          <w:sz w:val="28"/>
          <w:szCs w:val="28"/>
        </w:rPr>
      </w:pPr>
      <w:r w:rsidRPr="00A06C22">
        <w:rPr>
          <w:rFonts w:eastAsia="Times New Roman"/>
          <w:sz w:val="28"/>
          <w:szCs w:val="28"/>
        </w:rPr>
        <w:t>точность формулировок, адекватность принятым нормам, стандартам;</w:t>
      </w: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современность практических заданий и упражнений;</w:t>
      </w: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пояснения и ответы к упражнениям, задачам, тестам;</w:t>
      </w: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четкость, ясность, доступность излагаемого материала для обучающегося;</w:t>
      </w:r>
    </w:p>
    <w:p w:rsidR="0051245C" w:rsidRPr="00A06C22" w:rsidRDefault="0051245C" w:rsidP="00A06C22">
      <w:pPr>
        <w:spacing w:line="13" w:lineRule="exact"/>
        <w:jc w:val="both"/>
        <w:rPr>
          <w:rFonts w:ascii="Symbol" w:eastAsia="Symbol" w:hAnsi="Symbol" w:cs="Symbol"/>
          <w:sz w:val="28"/>
          <w:szCs w:val="28"/>
        </w:rPr>
      </w:pPr>
    </w:p>
    <w:p w:rsidR="0051245C" w:rsidRPr="00A06C22" w:rsidRDefault="006D1389" w:rsidP="00A06C22">
      <w:pPr>
        <w:numPr>
          <w:ilvl w:val="0"/>
          <w:numId w:val="26"/>
        </w:numPr>
        <w:tabs>
          <w:tab w:val="left" w:pos="638"/>
        </w:tabs>
        <w:spacing w:line="227" w:lineRule="auto"/>
        <w:ind w:left="220" w:right="20" w:firstLine="78"/>
        <w:jc w:val="both"/>
        <w:rPr>
          <w:rFonts w:ascii="Symbol" w:eastAsia="Symbol" w:hAnsi="Symbol" w:cs="Symbol"/>
          <w:sz w:val="28"/>
          <w:szCs w:val="28"/>
        </w:rPr>
      </w:pPr>
      <w:r w:rsidRPr="00A06C22">
        <w:rPr>
          <w:rFonts w:eastAsia="Times New Roman"/>
          <w:sz w:val="28"/>
          <w:szCs w:val="28"/>
        </w:rPr>
        <w:t>наличие наглядности (таблицы, графики, иллюстрации) в доступных формах;</w:t>
      </w:r>
    </w:p>
    <w:p w:rsidR="0051245C" w:rsidRPr="00A06C22" w:rsidRDefault="0051245C" w:rsidP="00A06C22">
      <w:pPr>
        <w:spacing w:line="1" w:lineRule="exact"/>
        <w:jc w:val="both"/>
        <w:rPr>
          <w:rFonts w:ascii="Symbol" w:eastAsia="Symbol" w:hAnsi="Symbol" w:cs="Symbol"/>
          <w:sz w:val="28"/>
          <w:szCs w:val="28"/>
        </w:rPr>
      </w:pPr>
    </w:p>
    <w:p w:rsidR="0051245C" w:rsidRPr="00A06C22" w:rsidRDefault="006D1389" w:rsidP="00A06C22">
      <w:pPr>
        <w:numPr>
          <w:ilvl w:val="0"/>
          <w:numId w:val="26"/>
        </w:numPr>
        <w:tabs>
          <w:tab w:val="left" w:pos="520"/>
        </w:tabs>
        <w:spacing w:line="235" w:lineRule="auto"/>
        <w:ind w:left="520" w:hanging="222"/>
        <w:jc w:val="both"/>
        <w:rPr>
          <w:rFonts w:ascii="Symbol" w:eastAsia="Symbol" w:hAnsi="Symbol" w:cs="Symbol"/>
          <w:sz w:val="28"/>
          <w:szCs w:val="28"/>
        </w:rPr>
      </w:pPr>
      <w:r w:rsidRPr="00A06C22">
        <w:rPr>
          <w:rFonts w:eastAsia="Times New Roman"/>
          <w:sz w:val="28"/>
          <w:szCs w:val="28"/>
        </w:rPr>
        <w:lastRenderedPageBreak/>
        <w:t>соответствие содержания и практической части курса учебным целям курса;</w:t>
      </w:r>
    </w:p>
    <w:p w:rsidR="0051245C" w:rsidRPr="00A06C22" w:rsidRDefault="006D1389" w:rsidP="00A06C22">
      <w:pPr>
        <w:numPr>
          <w:ilvl w:val="0"/>
          <w:numId w:val="26"/>
        </w:numPr>
        <w:tabs>
          <w:tab w:val="left" w:pos="520"/>
        </w:tabs>
        <w:spacing w:line="225" w:lineRule="auto"/>
        <w:ind w:left="520" w:hanging="222"/>
        <w:jc w:val="both"/>
        <w:rPr>
          <w:rFonts w:ascii="Symbol" w:eastAsia="Symbol" w:hAnsi="Symbol" w:cs="Symbol"/>
          <w:sz w:val="28"/>
          <w:szCs w:val="28"/>
        </w:rPr>
      </w:pPr>
      <w:r w:rsidRPr="00A06C22">
        <w:rPr>
          <w:rFonts w:eastAsia="Times New Roman"/>
          <w:sz w:val="28"/>
          <w:szCs w:val="28"/>
        </w:rPr>
        <w:t>телекоммуникационность курса (связь с преподавателем).</w:t>
      </w:r>
    </w:p>
    <w:p w:rsidR="0051245C" w:rsidRDefault="0051245C">
      <w:pPr>
        <w:spacing w:line="13" w:lineRule="exact"/>
        <w:rPr>
          <w:sz w:val="20"/>
          <w:szCs w:val="20"/>
        </w:rPr>
      </w:pPr>
    </w:p>
    <w:p w:rsidR="0051245C" w:rsidRPr="00A06C22" w:rsidRDefault="006D1389" w:rsidP="00A06C22">
      <w:pPr>
        <w:spacing w:line="247" w:lineRule="auto"/>
        <w:ind w:left="220" w:firstLine="708"/>
        <w:jc w:val="both"/>
        <w:rPr>
          <w:sz w:val="28"/>
          <w:szCs w:val="28"/>
        </w:rPr>
      </w:pPr>
      <w:r w:rsidRPr="00A06C22">
        <w:rPr>
          <w:rFonts w:eastAsia="Times New Roman"/>
          <w:sz w:val="28"/>
          <w:szCs w:val="28"/>
        </w:rPr>
        <w:t>Данные требования могут быть оформлены в виде таблицы. Каждому критерию целесообразно присвоить количество баллов. На семинаре можно организовать коллективное обсуждение разработанных дистанционных курсов</w:t>
      </w:r>
    </w:p>
    <w:p w:rsidR="0051245C" w:rsidRPr="00A06C22" w:rsidRDefault="0051245C" w:rsidP="00A06C22">
      <w:pPr>
        <w:spacing w:line="6" w:lineRule="exact"/>
        <w:jc w:val="both"/>
        <w:rPr>
          <w:sz w:val="28"/>
          <w:szCs w:val="28"/>
        </w:rPr>
      </w:pPr>
    </w:p>
    <w:p w:rsidR="0051245C" w:rsidRPr="00A06C22" w:rsidRDefault="00A06C22" w:rsidP="00A06C22">
      <w:pPr>
        <w:tabs>
          <w:tab w:val="left" w:pos="657"/>
        </w:tabs>
        <w:spacing w:line="237" w:lineRule="auto"/>
        <w:ind w:left="228" w:right="20"/>
        <w:jc w:val="both"/>
        <w:rPr>
          <w:rFonts w:eastAsia="Times New Roman"/>
          <w:sz w:val="28"/>
          <w:szCs w:val="28"/>
        </w:rPr>
      </w:pPr>
      <w:r>
        <w:rPr>
          <w:rFonts w:eastAsia="Times New Roman"/>
          <w:sz w:val="28"/>
          <w:szCs w:val="28"/>
        </w:rPr>
        <w:t xml:space="preserve">с </w:t>
      </w:r>
      <w:r w:rsidR="006D1389" w:rsidRPr="00A06C22">
        <w:rPr>
          <w:rFonts w:eastAsia="Times New Roman"/>
          <w:sz w:val="28"/>
          <w:szCs w:val="28"/>
        </w:rPr>
        <w:t xml:space="preserve">выставлением баллов. </w:t>
      </w:r>
    </w:p>
    <w:p w:rsidR="0051245C" w:rsidRPr="00A06C22" w:rsidRDefault="0051245C" w:rsidP="00A06C22">
      <w:pPr>
        <w:spacing w:line="200" w:lineRule="exact"/>
        <w:jc w:val="both"/>
        <w:rPr>
          <w:sz w:val="28"/>
          <w:szCs w:val="28"/>
        </w:rPr>
      </w:pPr>
    </w:p>
    <w:p w:rsidR="0051245C" w:rsidRDefault="0051245C">
      <w:pPr>
        <w:spacing w:line="200" w:lineRule="exact"/>
        <w:rPr>
          <w:sz w:val="20"/>
          <w:szCs w:val="20"/>
        </w:rPr>
      </w:pPr>
    </w:p>
    <w:p w:rsidR="0051245C" w:rsidRDefault="00A06C22">
      <w:pPr>
        <w:ind w:left="220"/>
        <w:rPr>
          <w:sz w:val="20"/>
          <w:szCs w:val="20"/>
        </w:rPr>
      </w:pPr>
      <w:r>
        <w:rPr>
          <w:rFonts w:eastAsia="Times New Roman"/>
          <w:b/>
          <w:bCs/>
          <w:sz w:val="28"/>
          <w:szCs w:val="28"/>
        </w:rPr>
        <w:t>Этап VII</w:t>
      </w:r>
      <w:r w:rsidR="006D1389">
        <w:rPr>
          <w:rFonts w:eastAsia="Times New Roman"/>
          <w:b/>
          <w:bCs/>
          <w:sz w:val="28"/>
          <w:szCs w:val="28"/>
        </w:rPr>
        <w:t>. Тьюторская поддержка</w:t>
      </w:r>
    </w:p>
    <w:p w:rsidR="0051245C" w:rsidRDefault="006D1389">
      <w:pPr>
        <w:ind w:left="940"/>
        <w:rPr>
          <w:sz w:val="20"/>
          <w:szCs w:val="20"/>
        </w:rPr>
      </w:pPr>
      <w:r>
        <w:rPr>
          <w:rFonts w:eastAsia="Times New Roman"/>
          <w:sz w:val="28"/>
          <w:szCs w:val="28"/>
        </w:rPr>
        <w:t>Процесс ДО может быть организован разными способами:</w:t>
      </w:r>
    </w:p>
    <w:p w:rsidR="0051245C" w:rsidRDefault="0051245C">
      <w:pPr>
        <w:spacing w:line="13" w:lineRule="exact"/>
        <w:rPr>
          <w:sz w:val="20"/>
          <w:szCs w:val="20"/>
        </w:rPr>
      </w:pPr>
    </w:p>
    <w:p w:rsidR="0051245C" w:rsidRDefault="006D1389">
      <w:pPr>
        <w:numPr>
          <w:ilvl w:val="0"/>
          <w:numId w:val="28"/>
        </w:numPr>
        <w:tabs>
          <w:tab w:val="left" w:pos="620"/>
        </w:tabs>
        <w:spacing w:line="234" w:lineRule="auto"/>
        <w:ind w:left="220" w:right="20" w:firstLine="8"/>
        <w:rPr>
          <w:rFonts w:eastAsia="Times New Roman"/>
          <w:sz w:val="28"/>
          <w:szCs w:val="28"/>
        </w:rPr>
      </w:pPr>
      <w:r>
        <w:rPr>
          <w:rFonts w:eastAsia="Times New Roman"/>
          <w:sz w:val="28"/>
          <w:szCs w:val="28"/>
        </w:rPr>
        <w:t xml:space="preserve">Дистанционный преподаватель – </w:t>
      </w:r>
      <w:r w:rsidR="00A06C22">
        <w:rPr>
          <w:rFonts w:eastAsia="Times New Roman"/>
          <w:sz w:val="28"/>
          <w:szCs w:val="28"/>
        </w:rPr>
        <w:t>обучающийся</w:t>
      </w:r>
      <w:r>
        <w:rPr>
          <w:rFonts w:eastAsia="Times New Roman"/>
          <w:sz w:val="28"/>
          <w:szCs w:val="28"/>
        </w:rPr>
        <w:t>. В этом случае преподаватель взаимодействует напрямую с обучаемым.</w:t>
      </w:r>
    </w:p>
    <w:p w:rsidR="0051245C" w:rsidRDefault="0051245C">
      <w:pPr>
        <w:spacing w:line="15" w:lineRule="exact"/>
        <w:rPr>
          <w:rFonts w:eastAsia="Times New Roman"/>
          <w:sz w:val="28"/>
          <w:szCs w:val="28"/>
        </w:rPr>
      </w:pPr>
    </w:p>
    <w:p w:rsidR="0051245C" w:rsidRDefault="006D1389">
      <w:pPr>
        <w:numPr>
          <w:ilvl w:val="0"/>
          <w:numId w:val="28"/>
        </w:numPr>
        <w:tabs>
          <w:tab w:val="left" w:pos="596"/>
        </w:tabs>
        <w:spacing w:line="248" w:lineRule="auto"/>
        <w:ind w:left="220" w:right="20" w:firstLine="8"/>
        <w:jc w:val="both"/>
        <w:rPr>
          <w:rFonts w:eastAsia="Times New Roman"/>
          <w:sz w:val="27"/>
          <w:szCs w:val="27"/>
        </w:rPr>
      </w:pPr>
      <w:r>
        <w:rPr>
          <w:rFonts w:eastAsia="Times New Roman"/>
          <w:sz w:val="27"/>
          <w:szCs w:val="27"/>
        </w:rPr>
        <w:t>Дистанционный преподаватель – группа обучающихся, находящаяся в одном учебном заведении, поселке, городе, имеющая возможность собираться вместе для обучения. В этом случае для организации работы группы целесообразно использовать тьютора (или локального координатора). Таким образом, схема в идеале выглядит так: дистанционный преподаватель – тьютор</w:t>
      </w:r>
    </w:p>
    <w:p w:rsidR="0051245C" w:rsidRDefault="0051245C">
      <w:pPr>
        <w:spacing w:line="6" w:lineRule="exact"/>
        <w:rPr>
          <w:rFonts w:eastAsia="Times New Roman"/>
          <w:sz w:val="27"/>
          <w:szCs w:val="27"/>
        </w:rPr>
      </w:pPr>
    </w:p>
    <w:p w:rsidR="0051245C" w:rsidRDefault="006D1389">
      <w:pPr>
        <w:spacing w:line="238" w:lineRule="auto"/>
        <w:ind w:left="220"/>
        <w:jc w:val="both"/>
        <w:rPr>
          <w:rFonts w:eastAsia="Times New Roman"/>
          <w:sz w:val="27"/>
          <w:szCs w:val="27"/>
        </w:rPr>
      </w:pPr>
      <w:r>
        <w:rPr>
          <w:rFonts w:eastAsia="Times New Roman"/>
          <w:sz w:val="28"/>
          <w:szCs w:val="28"/>
        </w:rPr>
        <w:t>– группа обучающихся. Обязанности тьютора заключаются в организации связи между преподавателем и обучающимися. Тьютор не должен вмешиваться в учебный процесс. На этапе проектирования курса автору необходимо предусмотреть роль тьютора. Специально для тьютора необходимо составить инструкцию (или методичку) по проведению курса.</w:t>
      </w:r>
    </w:p>
    <w:p w:rsidR="0051245C" w:rsidRDefault="0051245C">
      <w:pPr>
        <w:spacing w:line="323" w:lineRule="exact"/>
        <w:rPr>
          <w:sz w:val="20"/>
          <w:szCs w:val="20"/>
        </w:rPr>
      </w:pPr>
    </w:p>
    <w:p w:rsidR="0051245C" w:rsidRDefault="0051245C">
      <w:pPr>
        <w:spacing w:line="200" w:lineRule="exact"/>
        <w:rPr>
          <w:sz w:val="20"/>
          <w:szCs w:val="20"/>
        </w:rPr>
      </w:pPr>
    </w:p>
    <w:p w:rsidR="0051245C" w:rsidRDefault="006D1389">
      <w:pPr>
        <w:spacing w:line="234" w:lineRule="auto"/>
        <w:ind w:left="220" w:right="20"/>
        <w:jc w:val="both"/>
        <w:rPr>
          <w:sz w:val="20"/>
          <w:szCs w:val="20"/>
        </w:rPr>
      </w:pPr>
      <w:r>
        <w:rPr>
          <w:rFonts w:eastAsia="Times New Roman"/>
          <w:b/>
          <w:bCs/>
          <w:sz w:val="28"/>
          <w:szCs w:val="28"/>
        </w:rPr>
        <w:t xml:space="preserve">Этап </w:t>
      </w:r>
      <w:r w:rsidR="00A06C22">
        <w:rPr>
          <w:rFonts w:eastAsia="Times New Roman"/>
          <w:b/>
          <w:bCs/>
          <w:sz w:val="28"/>
          <w:szCs w:val="28"/>
        </w:rPr>
        <w:t>VII</w:t>
      </w:r>
      <w:r w:rsidR="00A06C22">
        <w:rPr>
          <w:rFonts w:eastAsia="Times New Roman"/>
          <w:b/>
          <w:bCs/>
          <w:sz w:val="28"/>
          <w:szCs w:val="28"/>
          <w:lang w:val="en-US"/>
        </w:rPr>
        <w:t>I</w:t>
      </w:r>
      <w:r>
        <w:rPr>
          <w:rFonts w:eastAsia="Times New Roman"/>
          <w:b/>
          <w:bCs/>
          <w:sz w:val="28"/>
          <w:szCs w:val="28"/>
        </w:rPr>
        <w:t>. Использование готовых материалов при разработке дистанционного курса</w:t>
      </w:r>
    </w:p>
    <w:p w:rsidR="0051245C" w:rsidRDefault="0051245C">
      <w:pPr>
        <w:spacing w:line="16" w:lineRule="exact"/>
        <w:rPr>
          <w:sz w:val="20"/>
          <w:szCs w:val="20"/>
        </w:rPr>
      </w:pPr>
    </w:p>
    <w:p w:rsidR="0051245C" w:rsidRDefault="006D1389" w:rsidP="00A06C22">
      <w:pPr>
        <w:spacing w:line="236" w:lineRule="auto"/>
        <w:ind w:left="220" w:right="20" w:firstLine="708"/>
        <w:jc w:val="both"/>
        <w:rPr>
          <w:sz w:val="20"/>
          <w:szCs w:val="20"/>
        </w:rPr>
      </w:pPr>
      <w:r>
        <w:rPr>
          <w:rFonts w:eastAsia="Times New Roman"/>
          <w:sz w:val="28"/>
          <w:szCs w:val="28"/>
        </w:rPr>
        <w:t>Далеко не все наработанные для очного обучения материалы преподаватель может эффективно использовать при ДО. Например, такой вид контроля, как конспект, при ДО теряет свою ценность, так как со стороны обучающегося велика вероятность обычного копирования текста без осмысления. Использование при ДО уже имеющихся у преподавателя материалов по дисциплине (конспекты лекций, учебники, статьи), созданные для очного (заочного и др. форм) обучения возможно в том случае, если:</w:t>
      </w:r>
    </w:p>
    <w:p w:rsidR="0051245C" w:rsidRDefault="0051245C" w:rsidP="00A06C22">
      <w:pPr>
        <w:spacing w:line="4" w:lineRule="exact"/>
        <w:jc w:val="both"/>
        <w:rPr>
          <w:sz w:val="20"/>
          <w:szCs w:val="20"/>
        </w:rPr>
      </w:pPr>
    </w:p>
    <w:p w:rsidR="0051245C" w:rsidRDefault="006D1389" w:rsidP="00A06C22">
      <w:pPr>
        <w:spacing w:line="233" w:lineRule="auto"/>
        <w:ind w:left="220" w:firstLine="70"/>
        <w:jc w:val="both"/>
        <w:rPr>
          <w:sz w:val="20"/>
          <w:szCs w:val="20"/>
        </w:rPr>
      </w:pPr>
      <w:r>
        <w:rPr>
          <w:rFonts w:ascii="Symbol" w:eastAsia="Symbol" w:hAnsi="Symbol" w:cs="Symbol"/>
          <w:sz w:val="28"/>
          <w:szCs w:val="28"/>
        </w:rPr>
        <w:t></w:t>
      </w:r>
      <w:r>
        <w:rPr>
          <w:rFonts w:eastAsia="Times New Roman"/>
          <w:sz w:val="28"/>
          <w:szCs w:val="28"/>
        </w:rPr>
        <w:t xml:space="preserve"> материал согласован с заявленными учебными целями курса ДО; </w:t>
      </w:r>
      <w:r>
        <w:rPr>
          <w:rFonts w:ascii="Symbol" w:eastAsia="Symbol" w:hAnsi="Symbol" w:cs="Symbol"/>
          <w:sz w:val="28"/>
          <w:szCs w:val="28"/>
        </w:rPr>
        <w:t></w:t>
      </w:r>
      <w:r>
        <w:rPr>
          <w:rFonts w:eastAsia="Times New Roman"/>
          <w:sz w:val="28"/>
          <w:szCs w:val="28"/>
        </w:rPr>
        <w:t xml:space="preserve"> содержание материала соответствует теме обучения;</w:t>
      </w:r>
    </w:p>
    <w:p w:rsidR="0051245C" w:rsidRDefault="0051245C" w:rsidP="00A06C22">
      <w:pPr>
        <w:spacing w:line="34" w:lineRule="exact"/>
        <w:jc w:val="both"/>
        <w:rPr>
          <w:sz w:val="20"/>
          <w:szCs w:val="20"/>
        </w:rPr>
      </w:pPr>
    </w:p>
    <w:p w:rsidR="0051245C" w:rsidRDefault="006D1389" w:rsidP="00A06C22">
      <w:pPr>
        <w:numPr>
          <w:ilvl w:val="1"/>
          <w:numId w:val="30"/>
        </w:numPr>
        <w:tabs>
          <w:tab w:val="left" w:pos="546"/>
        </w:tabs>
        <w:spacing w:line="227" w:lineRule="auto"/>
        <w:ind w:left="220" w:right="20" w:firstLine="78"/>
        <w:jc w:val="both"/>
        <w:rPr>
          <w:rFonts w:ascii="Symbol" w:eastAsia="Symbol" w:hAnsi="Symbol" w:cs="Symbol"/>
          <w:sz w:val="28"/>
          <w:szCs w:val="28"/>
        </w:rPr>
      </w:pPr>
      <w:r>
        <w:rPr>
          <w:rFonts w:eastAsia="Times New Roman"/>
          <w:sz w:val="28"/>
          <w:szCs w:val="28"/>
        </w:rPr>
        <w:t>уровень изложения текста материала соответствует конкретной категории обучающихся (не слишком академичен и не слишком элементарен);</w:t>
      </w:r>
    </w:p>
    <w:p w:rsidR="0051245C" w:rsidRDefault="0051245C" w:rsidP="00A06C22">
      <w:pPr>
        <w:spacing w:line="1" w:lineRule="exact"/>
        <w:jc w:val="both"/>
        <w:rPr>
          <w:rFonts w:ascii="Symbol" w:eastAsia="Symbol" w:hAnsi="Symbol" w:cs="Symbol"/>
          <w:sz w:val="28"/>
          <w:szCs w:val="28"/>
        </w:rPr>
      </w:pPr>
    </w:p>
    <w:p w:rsidR="0051245C" w:rsidRDefault="006D1389" w:rsidP="00A06C22">
      <w:pPr>
        <w:numPr>
          <w:ilvl w:val="0"/>
          <w:numId w:val="30"/>
        </w:numPr>
        <w:tabs>
          <w:tab w:val="left" w:pos="460"/>
        </w:tabs>
        <w:spacing w:line="225" w:lineRule="auto"/>
        <w:ind w:left="460" w:hanging="232"/>
        <w:jc w:val="both"/>
        <w:rPr>
          <w:rFonts w:ascii="Symbol" w:eastAsia="Symbol" w:hAnsi="Symbol" w:cs="Symbol"/>
          <w:sz w:val="28"/>
          <w:szCs w:val="28"/>
        </w:rPr>
      </w:pPr>
      <w:r>
        <w:rPr>
          <w:rFonts w:eastAsia="Times New Roman"/>
          <w:sz w:val="28"/>
          <w:szCs w:val="28"/>
        </w:rPr>
        <w:t>примеры и иллюстрации адекватны теоретическому материалу;</w:t>
      </w:r>
    </w:p>
    <w:p w:rsidR="0051245C" w:rsidRDefault="0051245C" w:rsidP="00A06C22">
      <w:pPr>
        <w:spacing w:line="13" w:lineRule="exact"/>
        <w:jc w:val="both"/>
        <w:rPr>
          <w:rFonts w:ascii="Symbol" w:eastAsia="Symbol" w:hAnsi="Symbol" w:cs="Symbol"/>
          <w:sz w:val="28"/>
          <w:szCs w:val="28"/>
        </w:rPr>
      </w:pPr>
    </w:p>
    <w:p w:rsidR="0051245C" w:rsidRDefault="006D1389" w:rsidP="00A06C22">
      <w:pPr>
        <w:numPr>
          <w:ilvl w:val="1"/>
          <w:numId w:val="30"/>
        </w:numPr>
        <w:tabs>
          <w:tab w:val="left" w:pos="556"/>
        </w:tabs>
        <w:spacing w:line="227" w:lineRule="auto"/>
        <w:ind w:left="220" w:right="20" w:firstLine="78"/>
        <w:jc w:val="both"/>
        <w:rPr>
          <w:rFonts w:ascii="Symbol" w:eastAsia="Symbol" w:hAnsi="Symbol" w:cs="Symbol"/>
          <w:sz w:val="28"/>
          <w:szCs w:val="28"/>
        </w:rPr>
      </w:pPr>
      <w:r>
        <w:rPr>
          <w:rFonts w:eastAsia="Times New Roman"/>
          <w:sz w:val="28"/>
          <w:szCs w:val="28"/>
        </w:rPr>
        <w:t>изложенный материал может вовлечь обучающихся в активную учебную работу;</w:t>
      </w:r>
    </w:p>
    <w:p w:rsidR="0051245C" w:rsidRDefault="0051245C" w:rsidP="00A06C22">
      <w:pPr>
        <w:spacing w:line="1" w:lineRule="exact"/>
        <w:jc w:val="both"/>
        <w:rPr>
          <w:rFonts w:ascii="Symbol" w:eastAsia="Symbol" w:hAnsi="Symbol" w:cs="Symbol"/>
          <w:sz w:val="28"/>
          <w:szCs w:val="28"/>
        </w:rPr>
      </w:pPr>
    </w:p>
    <w:p w:rsidR="0051245C" w:rsidRDefault="006D1389" w:rsidP="00A06C22">
      <w:pPr>
        <w:numPr>
          <w:ilvl w:val="1"/>
          <w:numId w:val="30"/>
        </w:numPr>
        <w:tabs>
          <w:tab w:val="left" w:pos="520"/>
        </w:tabs>
        <w:spacing w:line="225" w:lineRule="auto"/>
        <w:ind w:left="520" w:hanging="222"/>
        <w:jc w:val="both"/>
        <w:rPr>
          <w:rFonts w:ascii="Symbol" w:eastAsia="Symbol" w:hAnsi="Symbol" w:cs="Symbol"/>
          <w:sz w:val="28"/>
          <w:szCs w:val="28"/>
        </w:rPr>
      </w:pPr>
      <w:r>
        <w:rPr>
          <w:rFonts w:eastAsia="Times New Roman"/>
          <w:sz w:val="28"/>
          <w:szCs w:val="28"/>
        </w:rPr>
        <w:t>имеются необходимые элементы сопровождения.</w:t>
      </w:r>
    </w:p>
    <w:p w:rsidR="0051245C" w:rsidRDefault="0051245C" w:rsidP="00A06C22">
      <w:pPr>
        <w:spacing w:line="16" w:lineRule="exact"/>
        <w:jc w:val="both"/>
        <w:rPr>
          <w:sz w:val="20"/>
          <w:szCs w:val="20"/>
        </w:rPr>
      </w:pPr>
    </w:p>
    <w:p w:rsidR="0051245C" w:rsidRDefault="006D1389" w:rsidP="00A06C22">
      <w:pPr>
        <w:spacing w:line="227" w:lineRule="auto"/>
        <w:ind w:left="220" w:right="20"/>
        <w:jc w:val="both"/>
        <w:rPr>
          <w:sz w:val="20"/>
          <w:szCs w:val="20"/>
        </w:rPr>
      </w:pPr>
      <w:r>
        <w:rPr>
          <w:rFonts w:eastAsia="Times New Roman"/>
          <w:sz w:val="28"/>
          <w:szCs w:val="28"/>
        </w:rPr>
        <w:t>Многие готовые материалы (учебники, статьи, видеофильмы) в курсе ДО могут быть использованы разными способами:</w:t>
      </w:r>
    </w:p>
    <w:p w:rsidR="0051245C" w:rsidRDefault="006D1389" w:rsidP="00A06C22">
      <w:pPr>
        <w:numPr>
          <w:ilvl w:val="0"/>
          <w:numId w:val="31"/>
        </w:numPr>
        <w:tabs>
          <w:tab w:val="left" w:pos="520"/>
        </w:tabs>
        <w:ind w:left="520" w:hanging="222"/>
        <w:jc w:val="both"/>
        <w:rPr>
          <w:rFonts w:ascii="Symbol" w:eastAsia="Symbol" w:hAnsi="Symbol" w:cs="Symbol"/>
          <w:sz w:val="28"/>
          <w:szCs w:val="28"/>
        </w:rPr>
      </w:pPr>
      <w:r>
        <w:rPr>
          <w:rFonts w:eastAsia="Times New Roman"/>
          <w:sz w:val="28"/>
          <w:szCs w:val="28"/>
        </w:rPr>
        <w:t>параллельно с основным учебным материалом (путем гиперссылки);</w:t>
      </w:r>
    </w:p>
    <w:p w:rsidR="0051245C" w:rsidRDefault="0051245C" w:rsidP="00A06C22">
      <w:pPr>
        <w:spacing w:line="12" w:lineRule="exact"/>
        <w:jc w:val="both"/>
        <w:rPr>
          <w:rFonts w:ascii="Symbol" w:eastAsia="Symbol" w:hAnsi="Symbol" w:cs="Symbol"/>
          <w:sz w:val="28"/>
          <w:szCs w:val="28"/>
        </w:rPr>
      </w:pPr>
    </w:p>
    <w:p w:rsidR="0051245C" w:rsidRDefault="006D1389" w:rsidP="002822A4">
      <w:pPr>
        <w:numPr>
          <w:ilvl w:val="0"/>
          <w:numId w:val="31"/>
        </w:numPr>
        <w:tabs>
          <w:tab w:val="left" w:pos="567"/>
        </w:tabs>
        <w:spacing w:line="227" w:lineRule="auto"/>
        <w:ind w:left="220" w:right="20" w:firstLine="78"/>
        <w:jc w:val="both"/>
        <w:rPr>
          <w:rFonts w:ascii="Symbol" w:eastAsia="Symbol" w:hAnsi="Symbol" w:cs="Symbol"/>
          <w:sz w:val="28"/>
          <w:szCs w:val="28"/>
        </w:rPr>
      </w:pPr>
      <w:r>
        <w:rPr>
          <w:rFonts w:eastAsia="Times New Roman"/>
          <w:sz w:val="28"/>
          <w:szCs w:val="28"/>
        </w:rPr>
        <w:t>для предварительной подготовки к восприятию основного учебного материала;</w:t>
      </w:r>
    </w:p>
    <w:p w:rsidR="0051245C" w:rsidRDefault="0051245C" w:rsidP="00A06C22">
      <w:pPr>
        <w:spacing w:line="1" w:lineRule="exact"/>
        <w:jc w:val="both"/>
        <w:rPr>
          <w:rFonts w:ascii="Symbol" w:eastAsia="Symbol" w:hAnsi="Symbol" w:cs="Symbol"/>
          <w:sz w:val="28"/>
          <w:szCs w:val="28"/>
        </w:rPr>
      </w:pPr>
    </w:p>
    <w:p w:rsidR="0051245C" w:rsidRDefault="006D1389" w:rsidP="00A06C22">
      <w:pPr>
        <w:numPr>
          <w:ilvl w:val="0"/>
          <w:numId w:val="31"/>
        </w:numPr>
        <w:tabs>
          <w:tab w:val="left" w:pos="520"/>
        </w:tabs>
        <w:spacing w:line="225" w:lineRule="auto"/>
        <w:ind w:left="520" w:hanging="222"/>
        <w:jc w:val="both"/>
        <w:rPr>
          <w:rFonts w:ascii="Symbol" w:eastAsia="Symbol" w:hAnsi="Symbol" w:cs="Symbol"/>
          <w:sz w:val="28"/>
          <w:szCs w:val="28"/>
        </w:rPr>
      </w:pPr>
      <w:r>
        <w:rPr>
          <w:rFonts w:eastAsia="Times New Roman"/>
          <w:sz w:val="28"/>
          <w:szCs w:val="28"/>
        </w:rPr>
        <w:t>как материал, поддерживающий основной учебный модуль</w:t>
      </w:r>
    </w:p>
    <w:p w:rsidR="0051245C" w:rsidRDefault="0051245C" w:rsidP="00A06C22">
      <w:pPr>
        <w:spacing w:line="15" w:lineRule="exact"/>
        <w:jc w:val="both"/>
        <w:rPr>
          <w:rFonts w:ascii="Symbol" w:eastAsia="Symbol" w:hAnsi="Symbol" w:cs="Symbol"/>
          <w:sz w:val="28"/>
          <w:szCs w:val="28"/>
        </w:rPr>
      </w:pPr>
    </w:p>
    <w:p w:rsidR="0051245C" w:rsidRDefault="006D1389" w:rsidP="00A06C22">
      <w:pPr>
        <w:numPr>
          <w:ilvl w:val="1"/>
          <w:numId w:val="31"/>
        </w:numPr>
        <w:tabs>
          <w:tab w:val="left" w:pos="1259"/>
        </w:tabs>
        <w:spacing w:line="238" w:lineRule="auto"/>
        <w:ind w:left="220" w:right="20" w:firstLine="716"/>
        <w:jc w:val="both"/>
        <w:rPr>
          <w:rFonts w:eastAsia="Times New Roman"/>
          <w:sz w:val="28"/>
          <w:szCs w:val="28"/>
        </w:rPr>
      </w:pPr>
      <w:r>
        <w:rPr>
          <w:rFonts w:eastAsia="Times New Roman"/>
          <w:sz w:val="28"/>
          <w:szCs w:val="28"/>
        </w:rPr>
        <w:lastRenderedPageBreak/>
        <w:t>любом случае текст лекции для ДО должен отличаться от очной лекции. Он должен быть адаптирован для уровня обучающегося. Главное в лекции необходимо выделить цветом, другим шрифтом, начертанием. Текст важно структурировать, выделять абзацы, использовать списки, таблицы, графики, схемы. Все то, что педагог в ходе очной лекции может пояснить с помощью мимики и жестов, в тексте дистанционной лекции должно быть отражено в виде вставок, дополнений.</w:t>
      </w:r>
    </w:p>
    <w:p w:rsidR="0051245C" w:rsidRDefault="0051245C">
      <w:pPr>
        <w:spacing w:line="18" w:lineRule="exact"/>
        <w:rPr>
          <w:rFonts w:eastAsia="Times New Roman"/>
          <w:sz w:val="28"/>
          <w:szCs w:val="28"/>
        </w:rPr>
      </w:pPr>
    </w:p>
    <w:p w:rsidR="0051245C" w:rsidRDefault="006D1389">
      <w:pPr>
        <w:spacing w:line="236" w:lineRule="auto"/>
        <w:ind w:left="220" w:right="20" w:firstLine="708"/>
        <w:jc w:val="both"/>
        <w:rPr>
          <w:rFonts w:eastAsia="Times New Roman"/>
          <w:sz w:val="28"/>
          <w:szCs w:val="28"/>
        </w:rPr>
      </w:pPr>
      <w:r>
        <w:rPr>
          <w:rFonts w:eastAsia="Times New Roman"/>
          <w:sz w:val="28"/>
          <w:szCs w:val="28"/>
        </w:rPr>
        <w:t>Важно помнить о меняющихся данных, которые включаются в содержание курса (законы, теории, новости, ссылки на труды) и которые нужно обновлять каждый раз к новому проведению курса.</w:t>
      </w:r>
    </w:p>
    <w:p w:rsidR="0051245C" w:rsidRDefault="0051245C">
      <w:pPr>
        <w:spacing w:line="324" w:lineRule="exact"/>
        <w:rPr>
          <w:sz w:val="20"/>
          <w:szCs w:val="20"/>
        </w:rPr>
      </w:pPr>
    </w:p>
    <w:p w:rsidR="0051245C" w:rsidRDefault="006D1389">
      <w:pPr>
        <w:ind w:left="220"/>
        <w:rPr>
          <w:sz w:val="20"/>
          <w:szCs w:val="20"/>
        </w:rPr>
      </w:pPr>
      <w:r>
        <w:rPr>
          <w:rFonts w:eastAsia="Times New Roman"/>
          <w:b/>
          <w:bCs/>
          <w:sz w:val="28"/>
          <w:szCs w:val="28"/>
        </w:rPr>
        <w:t>Эт</w:t>
      </w:r>
      <w:r w:rsidR="002822A4">
        <w:rPr>
          <w:rFonts w:eastAsia="Times New Roman"/>
          <w:b/>
          <w:bCs/>
          <w:sz w:val="28"/>
          <w:szCs w:val="28"/>
        </w:rPr>
        <w:t xml:space="preserve">ап </w:t>
      </w:r>
      <w:r w:rsidR="002822A4">
        <w:rPr>
          <w:rFonts w:eastAsia="Times New Roman"/>
          <w:b/>
          <w:bCs/>
          <w:sz w:val="28"/>
          <w:szCs w:val="28"/>
          <w:lang w:val="en-US"/>
        </w:rPr>
        <w:t>I</w:t>
      </w:r>
      <w:r w:rsidR="002822A4">
        <w:rPr>
          <w:rFonts w:eastAsia="Times New Roman"/>
          <w:b/>
          <w:bCs/>
          <w:sz w:val="28"/>
          <w:szCs w:val="28"/>
        </w:rPr>
        <w:t>Х</w:t>
      </w:r>
      <w:r>
        <w:rPr>
          <w:rFonts w:eastAsia="Times New Roman"/>
          <w:b/>
          <w:bCs/>
          <w:sz w:val="28"/>
          <w:szCs w:val="28"/>
        </w:rPr>
        <w:t>. Организация взаимодействия с обучающимися</w:t>
      </w:r>
    </w:p>
    <w:p w:rsidR="0051245C" w:rsidRDefault="0051245C">
      <w:pPr>
        <w:spacing w:line="16" w:lineRule="exact"/>
        <w:rPr>
          <w:sz w:val="20"/>
          <w:szCs w:val="20"/>
        </w:rPr>
      </w:pPr>
    </w:p>
    <w:p w:rsidR="0051245C" w:rsidRDefault="006D1389">
      <w:pPr>
        <w:spacing w:line="236" w:lineRule="auto"/>
        <w:ind w:left="220" w:firstLine="708"/>
        <w:jc w:val="both"/>
        <w:rPr>
          <w:sz w:val="20"/>
          <w:szCs w:val="20"/>
        </w:rPr>
      </w:pPr>
      <w:r>
        <w:rPr>
          <w:rFonts w:eastAsia="Times New Roman"/>
          <w:sz w:val="28"/>
          <w:szCs w:val="28"/>
        </w:rPr>
        <w:t xml:space="preserve">По завершении подготовки курса необходимо установить связь с </w:t>
      </w:r>
      <w:r w:rsidR="002822A4">
        <w:rPr>
          <w:rFonts w:eastAsia="Times New Roman"/>
          <w:sz w:val="28"/>
          <w:szCs w:val="28"/>
        </w:rPr>
        <w:t>обучающимися</w:t>
      </w:r>
      <w:r>
        <w:rPr>
          <w:rFonts w:eastAsia="Times New Roman"/>
          <w:sz w:val="28"/>
          <w:szCs w:val="28"/>
        </w:rPr>
        <w:t xml:space="preserve"> и обменяться адресами (сайт, электронная почта). После чего можно начинать дистанционное обучение.</w:t>
      </w:r>
    </w:p>
    <w:p w:rsidR="0051245C" w:rsidRDefault="0051245C">
      <w:pPr>
        <w:spacing w:line="200" w:lineRule="exact"/>
        <w:rPr>
          <w:sz w:val="20"/>
          <w:szCs w:val="20"/>
        </w:rPr>
      </w:pPr>
    </w:p>
    <w:p w:rsidR="0051245C" w:rsidRDefault="0051245C">
      <w:pPr>
        <w:spacing w:line="200" w:lineRule="exact"/>
        <w:rPr>
          <w:sz w:val="20"/>
          <w:szCs w:val="20"/>
        </w:rPr>
      </w:pPr>
    </w:p>
    <w:p w:rsidR="002822A4" w:rsidRDefault="002822A4">
      <w:pPr>
        <w:spacing w:line="200" w:lineRule="exact"/>
        <w:rPr>
          <w:sz w:val="20"/>
          <w:szCs w:val="20"/>
        </w:rPr>
        <w:sectPr w:rsidR="002822A4">
          <w:pgSz w:w="11900" w:h="16841"/>
          <w:pgMar w:top="1154" w:right="799" w:bottom="0" w:left="1440" w:header="0" w:footer="0" w:gutter="0"/>
          <w:cols w:space="720" w:equalWidth="0">
            <w:col w:w="9660"/>
          </w:cols>
        </w:sectPr>
      </w:pPr>
    </w:p>
    <w:p w:rsidR="0051245C" w:rsidRDefault="0051245C">
      <w:pPr>
        <w:spacing w:line="200" w:lineRule="exact"/>
        <w:rPr>
          <w:sz w:val="20"/>
          <w:szCs w:val="20"/>
        </w:rPr>
      </w:pPr>
    </w:p>
    <w:p w:rsidR="0051245C" w:rsidRDefault="006D1389" w:rsidP="00BC6485">
      <w:pPr>
        <w:pStyle w:val="1"/>
        <w:rPr>
          <w:sz w:val="20"/>
          <w:szCs w:val="20"/>
        </w:rPr>
      </w:pPr>
      <w:bookmarkStart w:id="7" w:name="_Toc37523078"/>
      <w:r>
        <w:rPr>
          <w:rFonts w:eastAsia="Times New Roman"/>
        </w:rPr>
        <w:t>СПИСОК ЛИТЕРАТУРЫ</w:t>
      </w:r>
      <w:bookmarkEnd w:id="7"/>
    </w:p>
    <w:p w:rsidR="0051245C" w:rsidRDefault="0051245C">
      <w:pPr>
        <w:spacing w:line="322" w:lineRule="exact"/>
        <w:rPr>
          <w:sz w:val="20"/>
          <w:szCs w:val="20"/>
        </w:rPr>
      </w:pPr>
    </w:p>
    <w:p w:rsidR="0051245C" w:rsidRDefault="006D1389">
      <w:pPr>
        <w:numPr>
          <w:ilvl w:val="0"/>
          <w:numId w:val="32"/>
        </w:numPr>
        <w:tabs>
          <w:tab w:val="left" w:pos="540"/>
        </w:tabs>
        <w:ind w:left="540" w:hanging="312"/>
        <w:rPr>
          <w:rFonts w:eastAsia="Times New Roman"/>
          <w:sz w:val="28"/>
          <w:szCs w:val="28"/>
        </w:rPr>
      </w:pPr>
      <w:r>
        <w:rPr>
          <w:rFonts w:eastAsia="Times New Roman"/>
          <w:sz w:val="28"/>
          <w:szCs w:val="28"/>
        </w:rPr>
        <w:t>Федеральный закон от 29 декабря 2012 г. N 273 «Об образовании»</w:t>
      </w:r>
    </w:p>
    <w:p w:rsidR="0051245C" w:rsidRDefault="0051245C">
      <w:pPr>
        <w:spacing w:line="13" w:lineRule="exact"/>
        <w:rPr>
          <w:rFonts w:eastAsia="Times New Roman"/>
          <w:sz w:val="28"/>
          <w:szCs w:val="28"/>
        </w:rPr>
      </w:pPr>
    </w:p>
    <w:p w:rsidR="0051245C" w:rsidRDefault="006D1389">
      <w:pPr>
        <w:numPr>
          <w:ilvl w:val="0"/>
          <w:numId w:val="32"/>
        </w:numPr>
        <w:tabs>
          <w:tab w:val="left" w:pos="558"/>
        </w:tabs>
        <w:spacing w:line="237" w:lineRule="auto"/>
        <w:ind w:left="220" w:right="20" w:firstLine="8"/>
        <w:jc w:val="both"/>
        <w:rPr>
          <w:rFonts w:eastAsia="Times New Roman"/>
          <w:sz w:val="28"/>
          <w:szCs w:val="28"/>
        </w:rPr>
      </w:pPr>
      <w:r>
        <w:rPr>
          <w:rFonts w:eastAsia="Times New Roman"/>
          <w:sz w:val="28"/>
          <w:szCs w:val="28"/>
        </w:rPr>
        <w:t>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w:t>
      </w:r>
    </w:p>
    <w:p w:rsidR="0051245C" w:rsidRDefault="0051245C">
      <w:pPr>
        <w:spacing w:line="13" w:lineRule="exact"/>
        <w:rPr>
          <w:rFonts w:eastAsia="Times New Roman"/>
          <w:sz w:val="28"/>
          <w:szCs w:val="28"/>
        </w:rPr>
      </w:pPr>
    </w:p>
    <w:p w:rsidR="0051245C" w:rsidRDefault="006D1389">
      <w:pPr>
        <w:numPr>
          <w:ilvl w:val="0"/>
          <w:numId w:val="32"/>
        </w:numPr>
        <w:tabs>
          <w:tab w:val="left" w:pos="791"/>
        </w:tabs>
        <w:spacing w:line="236" w:lineRule="auto"/>
        <w:ind w:left="220" w:right="20" w:firstLine="8"/>
        <w:rPr>
          <w:rFonts w:eastAsia="Times New Roman"/>
          <w:sz w:val="28"/>
          <w:szCs w:val="28"/>
        </w:rPr>
      </w:pPr>
      <w:r>
        <w:rPr>
          <w:rFonts w:eastAsia="Times New Roman"/>
          <w:sz w:val="28"/>
          <w:szCs w:val="28"/>
        </w:rPr>
        <w:t>Достоинства и недостатки дистанционного обучения. - URL: http: //www.obrazovanie-ufa.ru/Vuz/Dostoinstva_i_nedostatki_distantsionnogo_obuche niya.htm.</w:t>
      </w:r>
    </w:p>
    <w:p w:rsidR="0051245C" w:rsidRDefault="0051245C">
      <w:pPr>
        <w:spacing w:line="14" w:lineRule="exact"/>
        <w:rPr>
          <w:rFonts w:eastAsia="Times New Roman"/>
          <w:sz w:val="28"/>
          <w:szCs w:val="28"/>
        </w:rPr>
      </w:pPr>
    </w:p>
    <w:p w:rsidR="0051245C" w:rsidRDefault="006D1389">
      <w:pPr>
        <w:numPr>
          <w:ilvl w:val="0"/>
          <w:numId w:val="32"/>
        </w:numPr>
        <w:tabs>
          <w:tab w:val="left" w:pos="791"/>
        </w:tabs>
        <w:spacing w:line="234" w:lineRule="auto"/>
        <w:ind w:left="220" w:firstLine="8"/>
        <w:rPr>
          <w:rFonts w:eastAsia="Times New Roman"/>
          <w:sz w:val="28"/>
          <w:szCs w:val="28"/>
        </w:rPr>
      </w:pPr>
      <w:r>
        <w:rPr>
          <w:rFonts w:eastAsia="Times New Roman"/>
          <w:sz w:val="28"/>
          <w:szCs w:val="28"/>
        </w:rPr>
        <w:t xml:space="preserve">Полат Е.С. Модели дистанционного обучения. </w:t>
      </w:r>
      <w:r>
        <w:rPr>
          <w:rFonts w:eastAsia="Times New Roman"/>
          <w:color w:val="0066CC"/>
          <w:sz w:val="28"/>
          <w:szCs w:val="28"/>
          <w:u w:val="single"/>
        </w:rPr>
        <w:t>http://www.hr-portal.ru/article/modeli-distantsionnogo-obucheniya-polat-es</w:t>
      </w:r>
    </w:p>
    <w:p w:rsidR="0051245C" w:rsidRDefault="0051245C">
      <w:pPr>
        <w:spacing w:line="18" w:lineRule="exact"/>
        <w:rPr>
          <w:rFonts w:eastAsia="Times New Roman"/>
          <w:sz w:val="28"/>
          <w:szCs w:val="28"/>
        </w:rPr>
      </w:pPr>
    </w:p>
    <w:p w:rsidR="0051245C" w:rsidRDefault="006D1389">
      <w:pPr>
        <w:numPr>
          <w:ilvl w:val="0"/>
          <w:numId w:val="32"/>
        </w:numPr>
        <w:tabs>
          <w:tab w:val="left" w:pos="782"/>
        </w:tabs>
        <w:spacing w:line="234" w:lineRule="auto"/>
        <w:ind w:left="220" w:right="20" w:firstLine="8"/>
        <w:rPr>
          <w:rFonts w:eastAsia="Times New Roman"/>
          <w:sz w:val="28"/>
          <w:szCs w:val="28"/>
        </w:rPr>
      </w:pPr>
      <w:r>
        <w:rPr>
          <w:rFonts w:eastAsia="Times New Roman"/>
          <w:sz w:val="28"/>
          <w:szCs w:val="28"/>
        </w:rPr>
        <w:t xml:space="preserve">«Методические рекомендации по созданию курса дистанционного обучения через интернет» В.Канаво, </w:t>
      </w:r>
      <w:r>
        <w:rPr>
          <w:rFonts w:eastAsia="Times New Roman"/>
          <w:color w:val="0066CC"/>
          <w:sz w:val="28"/>
          <w:szCs w:val="28"/>
          <w:u w:val="single"/>
        </w:rPr>
        <w:t>http://www.curator.ru/method.html#1</w:t>
      </w: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p w:rsidR="0051245C" w:rsidRDefault="0051245C">
      <w:pPr>
        <w:spacing w:line="200" w:lineRule="exact"/>
        <w:rPr>
          <w:sz w:val="20"/>
          <w:szCs w:val="20"/>
        </w:rPr>
      </w:pPr>
    </w:p>
    <w:sectPr w:rsidR="0051245C">
      <w:footerReference w:type="default" r:id="rId9"/>
      <w:pgSz w:w="11900" w:h="16841"/>
      <w:pgMar w:top="1154" w:right="799" w:bottom="0" w:left="1440" w:header="0" w:footer="0" w:gutter="0"/>
      <w:cols w:space="720" w:equalWidth="0">
        <w:col w:w="96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D3" w:rsidRDefault="00C420D3" w:rsidP="005B4627">
      <w:r>
        <w:separator/>
      </w:r>
    </w:p>
  </w:endnote>
  <w:endnote w:type="continuationSeparator" w:id="0">
    <w:p w:rsidR="00C420D3" w:rsidRDefault="00C420D3" w:rsidP="005B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0856"/>
      <w:docPartObj>
        <w:docPartGallery w:val="Page Numbers (Bottom of Page)"/>
        <w:docPartUnique/>
      </w:docPartObj>
    </w:sdtPr>
    <w:sdtContent>
      <w:p w:rsidR="00BE4FAA" w:rsidRDefault="00BE4FAA">
        <w:pPr>
          <w:pStyle w:val="a6"/>
          <w:jc w:val="center"/>
        </w:pPr>
        <w:r>
          <w:fldChar w:fldCharType="begin"/>
        </w:r>
        <w:r>
          <w:instrText>PAGE   \* MERGEFORMAT</w:instrText>
        </w:r>
        <w:r>
          <w:fldChar w:fldCharType="separate"/>
        </w:r>
        <w:r w:rsidR="00F370ED">
          <w:rPr>
            <w:noProof/>
          </w:rPr>
          <w:t>2</w:t>
        </w:r>
        <w:r>
          <w:fldChar w:fldCharType="end"/>
        </w:r>
      </w:p>
    </w:sdtContent>
  </w:sdt>
  <w:p w:rsidR="005B4627" w:rsidRDefault="005B462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661"/>
      <w:docPartObj>
        <w:docPartGallery w:val="Page Numbers (Bottom of Page)"/>
        <w:docPartUnique/>
      </w:docPartObj>
    </w:sdtPr>
    <w:sdtContent>
      <w:p w:rsidR="00BE4FAA" w:rsidRDefault="00BE4FAA">
        <w:pPr>
          <w:pStyle w:val="a6"/>
          <w:jc w:val="center"/>
        </w:pPr>
        <w:r>
          <w:fldChar w:fldCharType="begin"/>
        </w:r>
        <w:r>
          <w:instrText>PAGE   \* MERGEFORMAT</w:instrText>
        </w:r>
        <w:r>
          <w:fldChar w:fldCharType="separate"/>
        </w:r>
        <w:r w:rsidR="00F370ED">
          <w:rPr>
            <w:noProof/>
          </w:rPr>
          <w:t>15</w:t>
        </w:r>
        <w:r>
          <w:fldChar w:fldCharType="end"/>
        </w:r>
      </w:p>
    </w:sdtContent>
  </w:sdt>
  <w:p w:rsidR="00BE4FAA" w:rsidRDefault="00BE4FA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D3" w:rsidRDefault="00C420D3" w:rsidP="005B4627">
      <w:r>
        <w:separator/>
      </w:r>
    </w:p>
  </w:footnote>
  <w:footnote w:type="continuationSeparator" w:id="0">
    <w:p w:rsidR="00C420D3" w:rsidRDefault="00C420D3" w:rsidP="005B4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67E40E0E"/>
    <w:lvl w:ilvl="0" w:tplc="9C3AF6EC">
      <w:start w:val="1"/>
      <w:numFmt w:val="bullet"/>
      <w:lvlText w:val=""/>
      <w:lvlJc w:val="left"/>
    </w:lvl>
    <w:lvl w:ilvl="1" w:tplc="46C09F20">
      <w:start w:val="1"/>
      <w:numFmt w:val="bullet"/>
      <w:lvlText w:val="В"/>
      <w:lvlJc w:val="left"/>
    </w:lvl>
    <w:lvl w:ilvl="2" w:tplc="FA2E7A9A">
      <w:numFmt w:val="decimal"/>
      <w:lvlText w:val=""/>
      <w:lvlJc w:val="left"/>
    </w:lvl>
    <w:lvl w:ilvl="3" w:tplc="D884BC28">
      <w:numFmt w:val="decimal"/>
      <w:lvlText w:val=""/>
      <w:lvlJc w:val="left"/>
    </w:lvl>
    <w:lvl w:ilvl="4" w:tplc="D3A4D1AE">
      <w:numFmt w:val="decimal"/>
      <w:lvlText w:val=""/>
      <w:lvlJc w:val="left"/>
    </w:lvl>
    <w:lvl w:ilvl="5" w:tplc="BB10EE28">
      <w:numFmt w:val="decimal"/>
      <w:lvlText w:val=""/>
      <w:lvlJc w:val="left"/>
    </w:lvl>
    <w:lvl w:ilvl="6" w:tplc="F8B626F8">
      <w:numFmt w:val="decimal"/>
      <w:lvlText w:val=""/>
      <w:lvlJc w:val="left"/>
    </w:lvl>
    <w:lvl w:ilvl="7" w:tplc="3EAA8DD2">
      <w:numFmt w:val="decimal"/>
      <w:lvlText w:val=""/>
      <w:lvlJc w:val="left"/>
    </w:lvl>
    <w:lvl w:ilvl="8" w:tplc="1FDA499C">
      <w:numFmt w:val="decimal"/>
      <w:lvlText w:val=""/>
      <w:lvlJc w:val="left"/>
    </w:lvl>
  </w:abstractNum>
  <w:abstractNum w:abstractNumId="1" w15:restartNumberingAfterBreak="0">
    <w:nsid w:val="0000030A"/>
    <w:multiLevelType w:val="hybridMultilevel"/>
    <w:tmpl w:val="4266ACEA"/>
    <w:lvl w:ilvl="0" w:tplc="240AEA94">
      <w:start w:val="1"/>
      <w:numFmt w:val="bullet"/>
      <w:lvlText w:val=""/>
      <w:lvlJc w:val="left"/>
    </w:lvl>
    <w:lvl w:ilvl="1" w:tplc="F1DE97E8">
      <w:start w:val="1"/>
      <w:numFmt w:val="bullet"/>
      <w:lvlText w:val=""/>
      <w:lvlJc w:val="left"/>
    </w:lvl>
    <w:lvl w:ilvl="2" w:tplc="07FA5754">
      <w:numFmt w:val="decimal"/>
      <w:lvlText w:val=""/>
      <w:lvlJc w:val="left"/>
    </w:lvl>
    <w:lvl w:ilvl="3" w:tplc="A9A46852">
      <w:numFmt w:val="decimal"/>
      <w:lvlText w:val=""/>
      <w:lvlJc w:val="left"/>
    </w:lvl>
    <w:lvl w:ilvl="4" w:tplc="A2645DA2">
      <w:numFmt w:val="decimal"/>
      <w:lvlText w:val=""/>
      <w:lvlJc w:val="left"/>
    </w:lvl>
    <w:lvl w:ilvl="5" w:tplc="87A65C10">
      <w:numFmt w:val="decimal"/>
      <w:lvlText w:val=""/>
      <w:lvlJc w:val="left"/>
    </w:lvl>
    <w:lvl w:ilvl="6" w:tplc="6008A792">
      <w:numFmt w:val="decimal"/>
      <w:lvlText w:val=""/>
      <w:lvlJc w:val="left"/>
    </w:lvl>
    <w:lvl w:ilvl="7" w:tplc="3404EB76">
      <w:numFmt w:val="decimal"/>
      <w:lvlText w:val=""/>
      <w:lvlJc w:val="left"/>
    </w:lvl>
    <w:lvl w:ilvl="8" w:tplc="B6D6E6D2">
      <w:numFmt w:val="decimal"/>
      <w:lvlText w:val=""/>
      <w:lvlJc w:val="left"/>
    </w:lvl>
  </w:abstractNum>
  <w:abstractNum w:abstractNumId="2" w15:restartNumberingAfterBreak="0">
    <w:nsid w:val="00000732"/>
    <w:multiLevelType w:val="hybridMultilevel"/>
    <w:tmpl w:val="0094A6AE"/>
    <w:lvl w:ilvl="0" w:tplc="E252F6FA">
      <w:start w:val="1"/>
      <w:numFmt w:val="bullet"/>
      <w:lvlText w:val=""/>
      <w:lvlJc w:val="left"/>
    </w:lvl>
    <w:lvl w:ilvl="1" w:tplc="9E22F326">
      <w:start w:val="1"/>
      <w:numFmt w:val="bullet"/>
      <w:lvlText w:val=""/>
      <w:lvlJc w:val="left"/>
    </w:lvl>
    <w:lvl w:ilvl="2" w:tplc="A3BC15DA">
      <w:numFmt w:val="decimal"/>
      <w:lvlText w:val=""/>
      <w:lvlJc w:val="left"/>
    </w:lvl>
    <w:lvl w:ilvl="3" w:tplc="B47C7288">
      <w:numFmt w:val="decimal"/>
      <w:lvlText w:val=""/>
      <w:lvlJc w:val="left"/>
    </w:lvl>
    <w:lvl w:ilvl="4" w:tplc="6F1023C0">
      <w:numFmt w:val="decimal"/>
      <w:lvlText w:val=""/>
      <w:lvlJc w:val="left"/>
    </w:lvl>
    <w:lvl w:ilvl="5" w:tplc="E602882C">
      <w:numFmt w:val="decimal"/>
      <w:lvlText w:val=""/>
      <w:lvlJc w:val="left"/>
    </w:lvl>
    <w:lvl w:ilvl="6" w:tplc="6E88CA06">
      <w:numFmt w:val="decimal"/>
      <w:lvlText w:val=""/>
      <w:lvlJc w:val="left"/>
    </w:lvl>
    <w:lvl w:ilvl="7" w:tplc="D936666C">
      <w:numFmt w:val="decimal"/>
      <w:lvlText w:val=""/>
      <w:lvlJc w:val="left"/>
    </w:lvl>
    <w:lvl w:ilvl="8" w:tplc="D1B6E706">
      <w:numFmt w:val="decimal"/>
      <w:lvlText w:val=""/>
      <w:lvlJc w:val="left"/>
    </w:lvl>
  </w:abstractNum>
  <w:abstractNum w:abstractNumId="3" w15:restartNumberingAfterBreak="0">
    <w:nsid w:val="0000074D"/>
    <w:multiLevelType w:val="hybridMultilevel"/>
    <w:tmpl w:val="8FFC193A"/>
    <w:lvl w:ilvl="0" w:tplc="2F7045FA">
      <w:start w:val="1"/>
      <w:numFmt w:val="bullet"/>
      <w:lvlText w:val="и"/>
      <w:lvlJc w:val="left"/>
    </w:lvl>
    <w:lvl w:ilvl="1" w:tplc="FDCAB34C">
      <w:start w:val="1"/>
      <w:numFmt w:val="bullet"/>
      <w:lvlText w:val="В"/>
      <w:lvlJc w:val="left"/>
    </w:lvl>
    <w:lvl w:ilvl="2" w:tplc="E9D409CC">
      <w:numFmt w:val="decimal"/>
      <w:lvlText w:val=""/>
      <w:lvlJc w:val="left"/>
    </w:lvl>
    <w:lvl w:ilvl="3" w:tplc="2B8ABE10">
      <w:numFmt w:val="decimal"/>
      <w:lvlText w:val=""/>
      <w:lvlJc w:val="left"/>
    </w:lvl>
    <w:lvl w:ilvl="4" w:tplc="131EBE40">
      <w:numFmt w:val="decimal"/>
      <w:lvlText w:val=""/>
      <w:lvlJc w:val="left"/>
    </w:lvl>
    <w:lvl w:ilvl="5" w:tplc="404E3B6A">
      <w:numFmt w:val="decimal"/>
      <w:lvlText w:val=""/>
      <w:lvlJc w:val="left"/>
    </w:lvl>
    <w:lvl w:ilvl="6" w:tplc="A7143EEA">
      <w:numFmt w:val="decimal"/>
      <w:lvlText w:val=""/>
      <w:lvlJc w:val="left"/>
    </w:lvl>
    <w:lvl w:ilvl="7" w:tplc="1436AFDE">
      <w:numFmt w:val="decimal"/>
      <w:lvlText w:val=""/>
      <w:lvlJc w:val="left"/>
    </w:lvl>
    <w:lvl w:ilvl="8" w:tplc="66100102">
      <w:numFmt w:val="decimal"/>
      <w:lvlText w:val=""/>
      <w:lvlJc w:val="left"/>
    </w:lvl>
  </w:abstractNum>
  <w:abstractNum w:abstractNumId="4" w15:restartNumberingAfterBreak="0">
    <w:nsid w:val="00000BDB"/>
    <w:multiLevelType w:val="hybridMultilevel"/>
    <w:tmpl w:val="A75C048E"/>
    <w:lvl w:ilvl="0" w:tplc="192CEB1A">
      <w:start w:val="1"/>
      <w:numFmt w:val="decimal"/>
      <w:lvlText w:val="%1."/>
      <w:lvlJc w:val="left"/>
    </w:lvl>
    <w:lvl w:ilvl="1" w:tplc="F75E7C20">
      <w:numFmt w:val="decimal"/>
      <w:lvlText w:val=""/>
      <w:lvlJc w:val="left"/>
    </w:lvl>
    <w:lvl w:ilvl="2" w:tplc="65BE85F6">
      <w:numFmt w:val="decimal"/>
      <w:lvlText w:val=""/>
      <w:lvlJc w:val="left"/>
    </w:lvl>
    <w:lvl w:ilvl="3" w:tplc="AD3A01D2">
      <w:numFmt w:val="decimal"/>
      <w:lvlText w:val=""/>
      <w:lvlJc w:val="left"/>
    </w:lvl>
    <w:lvl w:ilvl="4" w:tplc="53A0A9A2">
      <w:numFmt w:val="decimal"/>
      <w:lvlText w:val=""/>
      <w:lvlJc w:val="left"/>
    </w:lvl>
    <w:lvl w:ilvl="5" w:tplc="2B524BAC">
      <w:numFmt w:val="decimal"/>
      <w:lvlText w:val=""/>
      <w:lvlJc w:val="left"/>
    </w:lvl>
    <w:lvl w:ilvl="6" w:tplc="695095D8">
      <w:numFmt w:val="decimal"/>
      <w:lvlText w:val=""/>
      <w:lvlJc w:val="left"/>
    </w:lvl>
    <w:lvl w:ilvl="7" w:tplc="ED2AE764">
      <w:numFmt w:val="decimal"/>
      <w:lvlText w:val=""/>
      <w:lvlJc w:val="left"/>
    </w:lvl>
    <w:lvl w:ilvl="8" w:tplc="794610C0">
      <w:numFmt w:val="decimal"/>
      <w:lvlText w:val=""/>
      <w:lvlJc w:val="left"/>
    </w:lvl>
  </w:abstractNum>
  <w:abstractNum w:abstractNumId="5" w15:restartNumberingAfterBreak="0">
    <w:nsid w:val="00001238"/>
    <w:multiLevelType w:val="hybridMultilevel"/>
    <w:tmpl w:val="D716F78A"/>
    <w:lvl w:ilvl="0" w:tplc="36163302">
      <w:start w:val="2"/>
      <w:numFmt w:val="decimal"/>
      <w:lvlText w:val="%1."/>
      <w:lvlJc w:val="left"/>
    </w:lvl>
    <w:lvl w:ilvl="1" w:tplc="5240D87A">
      <w:start w:val="3"/>
      <w:numFmt w:val="decimal"/>
      <w:lvlText w:val="%2."/>
      <w:lvlJc w:val="left"/>
    </w:lvl>
    <w:lvl w:ilvl="2" w:tplc="59DCBAF2">
      <w:numFmt w:val="decimal"/>
      <w:lvlText w:val=""/>
      <w:lvlJc w:val="left"/>
    </w:lvl>
    <w:lvl w:ilvl="3" w:tplc="466E4FF4">
      <w:numFmt w:val="decimal"/>
      <w:lvlText w:val=""/>
      <w:lvlJc w:val="left"/>
    </w:lvl>
    <w:lvl w:ilvl="4" w:tplc="BE487700">
      <w:numFmt w:val="decimal"/>
      <w:lvlText w:val=""/>
      <w:lvlJc w:val="left"/>
    </w:lvl>
    <w:lvl w:ilvl="5" w:tplc="D46CB920">
      <w:numFmt w:val="decimal"/>
      <w:lvlText w:val=""/>
      <w:lvlJc w:val="left"/>
    </w:lvl>
    <w:lvl w:ilvl="6" w:tplc="9F668894">
      <w:numFmt w:val="decimal"/>
      <w:lvlText w:val=""/>
      <w:lvlJc w:val="left"/>
    </w:lvl>
    <w:lvl w:ilvl="7" w:tplc="19FE93A6">
      <w:numFmt w:val="decimal"/>
      <w:lvlText w:val=""/>
      <w:lvlJc w:val="left"/>
    </w:lvl>
    <w:lvl w:ilvl="8" w:tplc="CB8E9D64">
      <w:numFmt w:val="decimal"/>
      <w:lvlText w:val=""/>
      <w:lvlJc w:val="left"/>
    </w:lvl>
  </w:abstractNum>
  <w:abstractNum w:abstractNumId="6" w15:restartNumberingAfterBreak="0">
    <w:nsid w:val="00001AD4"/>
    <w:multiLevelType w:val="hybridMultilevel"/>
    <w:tmpl w:val="F2069166"/>
    <w:lvl w:ilvl="0" w:tplc="83889F9A">
      <w:start w:val="1"/>
      <w:numFmt w:val="bullet"/>
      <w:lvlText w:val="В"/>
      <w:lvlJc w:val="left"/>
    </w:lvl>
    <w:lvl w:ilvl="1" w:tplc="5C9C2484">
      <w:numFmt w:val="decimal"/>
      <w:lvlText w:val=""/>
      <w:lvlJc w:val="left"/>
    </w:lvl>
    <w:lvl w:ilvl="2" w:tplc="3D96214E">
      <w:numFmt w:val="decimal"/>
      <w:lvlText w:val=""/>
      <w:lvlJc w:val="left"/>
    </w:lvl>
    <w:lvl w:ilvl="3" w:tplc="1D42F1CA">
      <w:numFmt w:val="decimal"/>
      <w:lvlText w:val=""/>
      <w:lvlJc w:val="left"/>
    </w:lvl>
    <w:lvl w:ilvl="4" w:tplc="7B9EDED4">
      <w:numFmt w:val="decimal"/>
      <w:lvlText w:val=""/>
      <w:lvlJc w:val="left"/>
    </w:lvl>
    <w:lvl w:ilvl="5" w:tplc="0CC2B53C">
      <w:numFmt w:val="decimal"/>
      <w:lvlText w:val=""/>
      <w:lvlJc w:val="left"/>
    </w:lvl>
    <w:lvl w:ilvl="6" w:tplc="494E8982">
      <w:numFmt w:val="decimal"/>
      <w:lvlText w:val=""/>
      <w:lvlJc w:val="left"/>
    </w:lvl>
    <w:lvl w:ilvl="7" w:tplc="E25685FA">
      <w:numFmt w:val="decimal"/>
      <w:lvlText w:val=""/>
      <w:lvlJc w:val="left"/>
    </w:lvl>
    <w:lvl w:ilvl="8" w:tplc="36FA6F86">
      <w:numFmt w:val="decimal"/>
      <w:lvlText w:val=""/>
      <w:lvlJc w:val="left"/>
    </w:lvl>
  </w:abstractNum>
  <w:abstractNum w:abstractNumId="7" w15:restartNumberingAfterBreak="0">
    <w:nsid w:val="00001E1F"/>
    <w:multiLevelType w:val="hybridMultilevel"/>
    <w:tmpl w:val="A2F28E80"/>
    <w:lvl w:ilvl="0" w:tplc="667C4366">
      <w:start w:val="1"/>
      <w:numFmt w:val="decimal"/>
      <w:lvlText w:val="%1)"/>
      <w:lvlJc w:val="left"/>
    </w:lvl>
    <w:lvl w:ilvl="1" w:tplc="02864456">
      <w:start w:val="1"/>
      <w:numFmt w:val="bullet"/>
      <w:lvlText w:val="В"/>
      <w:lvlJc w:val="left"/>
    </w:lvl>
    <w:lvl w:ilvl="2" w:tplc="FDBA4F6A">
      <w:numFmt w:val="decimal"/>
      <w:lvlText w:val=""/>
      <w:lvlJc w:val="left"/>
    </w:lvl>
    <w:lvl w:ilvl="3" w:tplc="0EECD030">
      <w:numFmt w:val="decimal"/>
      <w:lvlText w:val=""/>
      <w:lvlJc w:val="left"/>
    </w:lvl>
    <w:lvl w:ilvl="4" w:tplc="36C8254C">
      <w:numFmt w:val="decimal"/>
      <w:lvlText w:val=""/>
      <w:lvlJc w:val="left"/>
    </w:lvl>
    <w:lvl w:ilvl="5" w:tplc="3F921484">
      <w:numFmt w:val="decimal"/>
      <w:lvlText w:val=""/>
      <w:lvlJc w:val="left"/>
    </w:lvl>
    <w:lvl w:ilvl="6" w:tplc="769E0258">
      <w:numFmt w:val="decimal"/>
      <w:lvlText w:val=""/>
      <w:lvlJc w:val="left"/>
    </w:lvl>
    <w:lvl w:ilvl="7" w:tplc="2C2AB36A">
      <w:numFmt w:val="decimal"/>
      <w:lvlText w:val=""/>
      <w:lvlJc w:val="left"/>
    </w:lvl>
    <w:lvl w:ilvl="8" w:tplc="5D725FB4">
      <w:numFmt w:val="decimal"/>
      <w:lvlText w:val=""/>
      <w:lvlJc w:val="left"/>
    </w:lvl>
  </w:abstractNum>
  <w:abstractNum w:abstractNumId="8" w15:restartNumberingAfterBreak="0">
    <w:nsid w:val="00002213"/>
    <w:multiLevelType w:val="hybridMultilevel"/>
    <w:tmpl w:val="C750EC9C"/>
    <w:lvl w:ilvl="0" w:tplc="D95089D8">
      <w:start w:val="1"/>
      <w:numFmt w:val="bullet"/>
      <w:lvlText w:val=""/>
      <w:lvlJc w:val="left"/>
    </w:lvl>
    <w:lvl w:ilvl="1" w:tplc="C940366E">
      <w:start w:val="1"/>
      <w:numFmt w:val="bullet"/>
      <w:lvlText w:val=""/>
      <w:lvlJc w:val="left"/>
    </w:lvl>
    <w:lvl w:ilvl="2" w:tplc="8A3E1040">
      <w:start w:val="1"/>
      <w:numFmt w:val="bullet"/>
      <w:lvlText w:val="В"/>
      <w:lvlJc w:val="left"/>
    </w:lvl>
    <w:lvl w:ilvl="3" w:tplc="E320FF1E">
      <w:numFmt w:val="decimal"/>
      <w:lvlText w:val=""/>
      <w:lvlJc w:val="left"/>
    </w:lvl>
    <w:lvl w:ilvl="4" w:tplc="DC5C6D20">
      <w:numFmt w:val="decimal"/>
      <w:lvlText w:val=""/>
      <w:lvlJc w:val="left"/>
    </w:lvl>
    <w:lvl w:ilvl="5" w:tplc="04FA559A">
      <w:numFmt w:val="decimal"/>
      <w:lvlText w:val=""/>
      <w:lvlJc w:val="left"/>
    </w:lvl>
    <w:lvl w:ilvl="6" w:tplc="4914EE36">
      <w:numFmt w:val="decimal"/>
      <w:lvlText w:val=""/>
      <w:lvlJc w:val="left"/>
    </w:lvl>
    <w:lvl w:ilvl="7" w:tplc="1512B5F8">
      <w:numFmt w:val="decimal"/>
      <w:lvlText w:val=""/>
      <w:lvlJc w:val="left"/>
    </w:lvl>
    <w:lvl w:ilvl="8" w:tplc="6A3A9CC2">
      <w:numFmt w:val="decimal"/>
      <w:lvlText w:val=""/>
      <w:lvlJc w:val="left"/>
    </w:lvl>
  </w:abstractNum>
  <w:abstractNum w:abstractNumId="9" w15:restartNumberingAfterBreak="0">
    <w:nsid w:val="0000260D"/>
    <w:multiLevelType w:val="hybridMultilevel"/>
    <w:tmpl w:val="6596B3F2"/>
    <w:lvl w:ilvl="0" w:tplc="FCC00392">
      <w:start w:val="1"/>
      <w:numFmt w:val="bullet"/>
      <w:lvlText w:val=""/>
      <w:lvlJc w:val="left"/>
    </w:lvl>
    <w:lvl w:ilvl="1" w:tplc="5F4EAE1E">
      <w:numFmt w:val="decimal"/>
      <w:lvlText w:val=""/>
      <w:lvlJc w:val="left"/>
    </w:lvl>
    <w:lvl w:ilvl="2" w:tplc="41A25F4E">
      <w:numFmt w:val="decimal"/>
      <w:lvlText w:val=""/>
      <w:lvlJc w:val="left"/>
    </w:lvl>
    <w:lvl w:ilvl="3" w:tplc="98AA3F50">
      <w:numFmt w:val="decimal"/>
      <w:lvlText w:val=""/>
      <w:lvlJc w:val="left"/>
    </w:lvl>
    <w:lvl w:ilvl="4" w:tplc="59941CF6">
      <w:numFmt w:val="decimal"/>
      <w:lvlText w:val=""/>
      <w:lvlJc w:val="left"/>
    </w:lvl>
    <w:lvl w:ilvl="5" w:tplc="5C0CCFBA">
      <w:numFmt w:val="decimal"/>
      <w:lvlText w:val=""/>
      <w:lvlJc w:val="left"/>
    </w:lvl>
    <w:lvl w:ilvl="6" w:tplc="9DBCE2E2">
      <w:numFmt w:val="decimal"/>
      <w:lvlText w:val=""/>
      <w:lvlJc w:val="left"/>
    </w:lvl>
    <w:lvl w:ilvl="7" w:tplc="9A984008">
      <w:numFmt w:val="decimal"/>
      <w:lvlText w:val=""/>
      <w:lvlJc w:val="left"/>
    </w:lvl>
    <w:lvl w:ilvl="8" w:tplc="0614776E">
      <w:numFmt w:val="decimal"/>
      <w:lvlText w:val=""/>
      <w:lvlJc w:val="left"/>
    </w:lvl>
  </w:abstractNum>
  <w:abstractNum w:abstractNumId="10" w15:restartNumberingAfterBreak="0">
    <w:nsid w:val="000026A6"/>
    <w:multiLevelType w:val="hybridMultilevel"/>
    <w:tmpl w:val="02329B52"/>
    <w:lvl w:ilvl="0" w:tplc="23F031BE">
      <w:start w:val="1"/>
      <w:numFmt w:val="bullet"/>
      <w:lvlText w:val="-"/>
      <w:lvlJc w:val="left"/>
    </w:lvl>
    <w:lvl w:ilvl="1" w:tplc="C7522366">
      <w:numFmt w:val="decimal"/>
      <w:lvlText w:val=""/>
      <w:lvlJc w:val="left"/>
    </w:lvl>
    <w:lvl w:ilvl="2" w:tplc="4C8C0AF6">
      <w:numFmt w:val="decimal"/>
      <w:lvlText w:val=""/>
      <w:lvlJc w:val="left"/>
    </w:lvl>
    <w:lvl w:ilvl="3" w:tplc="E69A389C">
      <w:numFmt w:val="decimal"/>
      <w:lvlText w:val=""/>
      <w:lvlJc w:val="left"/>
    </w:lvl>
    <w:lvl w:ilvl="4" w:tplc="17847750">
      <w:numFmt w:val="decimal"/>
      <w:lvlText w:val=""/>
      <w:lvlJc w:val="left"/>
    </w:lvl>
    <w:lvl w:ilvl="5" w:tplc="D6FE7F1A">
      <w:numFmt w:val="decimal"/>
      <w:lvlText w:val=""/>
      <w:lvlJc w:val="left"/>
    </w:lvl>
    <w:lvl w:ilvl="6" w:tplc="7402D6C0">
      <w:numFmt w:val="decimal"/>
      <w:lvlText w:val=""/>
      <w:lvlJc w:val="left"/>
    </w:lvl>
    <w:lvl w:ilvl="7" w:tplc="30AC8456">
      <w:numFmt w:val="decimal"/>
      <w:lvlText w:val=""/>
      <w:lvlJc w:val="left"/>
    </w:lvl>
    <w:lvl w:ilvl="8" w:tplc="66CC157C">
      <w:numFmt w:val="decimal"/>
      <w:lvlText w:val=""/>
      <w:lvlJc w:val="left"/>
    </w:lvl>
  </w:abstractNum>
  <w:abstractNum w:abstractNumId="11" w15:restartNumberingAfterBreak="0">
    <w:nsid w:val="0000301C"/>
    <w:multiLevelType w:val="hybridMultilevel"/>
    <w:tmpl w:val="A7FC0374"/>
    <w:lvl w:ilvl="0" w:tplc="BE72B698">
      <w:start w:val="1"/>
      <w:numFmt w:val="bullet"/>
      <w:lvlText w:val="с"/>
      <w:lvlJc w:val="left"/>
    </w:lvl>
    <w:lvl w:ilvl="1" w:tplc="75A0D71C">
      <w:numFmt w:val="decimal"/>
      <w:lvlText w:val=""/>
      <w:lvlJc w:val="left"/>
    </w:lvl>
    <w:lvl w:ilvl="2" w:tplc="CE82E2EE">
      <w:numFmt w:val="decimal"/>
      <w:lvlText w:val=""/>
      <w:lvlJc w:val="left"/>
    </w:lvl>
    <w:lvl w:ilvl="3" w:tplc="44CA745E">
      <w:numFmt w:val="decimal"/>
      <w:lvlText w:val=""/>
      <w:lvlJc w:val="left"/>
    </w:lvl>
    <w:lvl w:ilvl="4" w:tplc="D0A85A30">
      <w:numFmt w:val="decimal"/>
      <w:lvlText w:val=""/>
      <w:lvlJc w:val="left"/>
    </w:lvl>
    <w:lvl w:ilvl="5" w:tplc="70CA688A">
      <w:numFmt w:val="decimal"/>
      <w:lvlText w:val=""/>
      <w:lvlJc w:val="left"/>
    </w:lvl>
    <w:lvl w:ilvl="6" w:tplc="E1D4184E">
      <w:numFmt w:val="decimal"/>
      <w:lvlText w:val=""/>
      <w:lvlJc w:val="left"/>
    </w:lvl>
    <w:lvl w:ilvl="7" w:tplc="B1521860">
      <w:numFmt w:val="decimal"/>
      <w:lvlText w:val=""/>
      <w:lvlJc w:val="left"/>
    </w:lvl>
    <w:lvl w:ilvl="8" w:tplc="98A2F304">
      <w:numFmt w:val="decimal"/>
      <w:lvlText w:val=""/>
      <w:lvlJc w:val="left"/>
    </w:lvl>
  </w:abstractNum>
  <w:abstractNum w:abstractNumId="12" w15:restartNumberingAfterBreak="0">
    <w:nsid w:val="0000323B"/>
    <w:multiLevelType w:val="hybridMultilevel"/>
    <w:tmpl w:val="EEE67100"/>
    <w:lvl w:ilvl="0" w:tplc="67860784">
      <w:start w:val="4"/>
      <w:numFmt w:val="decimal"/>
      <w:lvlText w:val="%1."/>
      <w:lvlJc w:val="left"/>
    </w:lvl>
    <w:lvl w:ilvl="1" w:tplc="BD864F6A">
      <w:numFmt w:val="decimal"/>
      <w:lvlText w:val=""/>
      <w:lvlJc w:val="left"/>
    </w:lvl>
    <w:lvl w:ilvl="2" w:tplc="19A06E2C">
      <w:numFmt w:val="decimal"/>
      <w:lvlText w:val=""/>
      <w:lvlJc w:val="left"/>
    </w:lvl>
    <w:lvl w:ilvl="3" w:tplc="0952FD92">
      <w:numFmt w:val="decimal"/>
      <w:lvlText w:val=""/>
      <w:lvlJc w:val="left"/>
    </w:lvl>
    <w:lvl w:ilvl="4" w:tplc="653294B6">
      <w:numFmt w:val="decimal"/>
      <w:lvlText w:val=""/>
      <w:lvlJc w:val="left"/>
    </w:lvl>
    <w:lvl w:ilvl="5" w:tplc="A3AA52BC">
      <w:numFmt w:val="decimal"/>
      <w:lvlText w:val=""/>
      <w:lvlJc w:val="left"/>
    </w:lvl>
    <w:lvl w:ilvl="6" w:tplc="5BB6C526">
      <w:numFmt w:val="decimal"/>
      <w:lvlText w:val=""/>
      <w:lvlJc w:val="left"/>
    </w:lvl>
    <w:lvl w:ilvl="7" w:tplc="C9FE9AA8">
      <w:numFmt w:val="decimal"/>
      <w:lvlText w:val=""/>
      <w:lvlJc w:val="left"/>
    </w:lvl>
    <w:lvl w:ilvl="8" w:tplc="9642E494">
      <w:numFmt w:val="decimal"/>
      <w:lvlText w:val=""/>
      <w:lvlJc w:val="left"/>
    </w:lvl>
  </w:abstractNum>
  <w:abstractNum w:abstractNumId="13" w15:restartNumberingAfterBreak="0">
    <w:nsid w:val="00003B25"/>
    <w:multiLevelType w:val="hybridMultilevel"/>
    <w:tmpl w:val="6FB26144"/>
    <w:lvl w:ilvl="0" w:tplc="E50ED0F8">
      <w:start w:val="1"/>
      <w:numFmt w:val="decimal"/>
      <w:lvlText w:val="%1)"/>
      <w:lvlJc w:val="left"/>
    </w:lvl>
    <w:lvl w:ilvl="1" w:tplc="49024704">
      <w:start w:val="1"/>
      <w:numFmt w:val="bullet"/>
      <w:lvlText w:val="В"/>
      <w:lvlJc w:val="left"/>
    </w:lvl>
    <w:lvl w:ilvl="2" w:tplc="C6CAADF6">
      <w:numFmt w:val="decimal"/>
      <w:lvlText w:val=""/>
      <w:lvlJc w:val="left"/>
    </w:lvl>
    <w:lvl w:ilvl="3" w:tplc="2500E99E">
      <w:numFmt w:val="decimal"/>
      <w:lvlText w:val=""/>
      <w:lvlJc w:val="left"/>
    </w:lvl>
    <w:lvl w:ilvl="4" w:tplc="13B0C86A">
      <w:numFmt w:val="decimal"/>
      <w:lvlText w:val=""/>
      <w:lvlJc w:val="left"/>
    </w:lvl>
    <w:lvl w:ilvl="5" w:tplc="27065342">
      <w:numFmt w:val="decimal"/>
      <w:lvlText w:val=""/>
      <w:lvlJc w:val="left"/>
    </w:lvl>
    <w:lvl w:ilvl="6" w:tplc="98FA1972">
      <w:numFmt w:val="decimal"/>
      <w:lvlText w:val=""/>
      <w:lvlJc w:val="left"/>
    </w:lvl>
    <w:lvl w:ilvl="7" w:tplc="A440ABF6">
      <w:numFmt w:val="decimal"/>
      <w:lvlText w:val=""/>
      <w:lvlJc w:val="left"/>
    </w:lvl>
    <w:lvl w:ilvl="8" w:tplc="79D0B6C2">
      <w:numFmt w:val="decimal"/>
      <w:lvlText w:val=""/>
      <w:lvlJc w:val="left"/>
    </w:lvl>
  </w:abstractNum>
  <w:abstractNum w:abstractNumId="14" w15:restartNumberingAfterBreak="0">
    <w:nsid w:val="0000428B"/>
    <w:multiLevelType w:val="hybridMultilevel"/>
    <w:tmpl w:val="605ADA46"/>
    <w:lvl w:ilvl="0" w:tplc="2B4E9B76">
      <w:start w:val="1"/>
      <w:numFmt w:val="bullet"/>
      <w:lvlText w:val="В"/>
      <w:lvlJc w:val="left"/>
    </w:lvl>
    <w:lvl w:ilvl="1" w:tplc="6DC6B328">
      <w:numFmt w:val="decimal"/>
      <w:lvlText w:val=""/>
      <w:lvlJc w:val="left"/>
    </w:lvl>
    <w:lvl w:ilvl="2" w:tplc="A21CB5E4">
      <w:numFmt w:val="decimal"/>
      <w:lvlText w:val=""/>
      <w:lvlJc w:val="left"/>
    </w:lvl>
    <w:lvl w:ilvl="3" w:tplc="957C5FE2">
      <w:numFmt w:val="decimal"/>
      <w:lvlText w:val=""/>
      <w:lvlJc w:val="left"/>
    </w:lvl>
    <w:lvl w:ilvl="4" w:tplc="DF206C50">
      <w:numFmt w:val="decimal"/>
      <w:lvlText w:val=""/>
      <w:lvlJc w:val="left"/>
    </w:lvl>
    <w:lvl w:ilvl="5" w:tplc="A09E78C6">
      <w:numFmt w:val="decimal"/>
      <w:lvlText w:val=""/>
      <w:lvlJc w:val="left"/>
    </w:lvl>
    <w:lvl w:ilvl="6" w:tplc="C0F04B6C">
      <w:numFmt w:val="decimal"/>
      <w:lvlText w:val=""/>
      <w:lvlJc w:val="left"/>
    </w:lvl>
    <w:lvl w:ilvl="7" w:tplc="D34453F6">
      <w:numFmt w:val="decimal"/>
      <w:lvlText w:val=""/>
      <w:lvlJc w:val="left"/>
    </w:lvl>
    <w:lvl w:ilvl="8" w:tplc="85B4D572">
      <w:numFmt w:val="decimal"/>
      <w:lvlText w:val=""/>
      <w:lvlJc w:val="left"/>
    </w:lvl>
  </w:abstractNum>
  <w:abstractNum w:abstractNumId="15" w15:restartNumberingAfterBreak="0">
    <w:nsid w:val="00004509"/>
    <w:multiLevelType w:val="hybridMultilevel"/>
    <w:tmpl w:val="23A02902"/>
    <w:lvl w:ilvl="0" w:tplc="96C69D7E">
      <w:start w:val="1"/>
      <w:numFmt w:val="decimal"/>
      <w:lvlText w:val="%1."/>
      <w:lvlJc w:val="left"/>
    </w:lvl>
    <w:lvl w:ilvl="1" w:tplc="6B9E2E00">
      <w:numFmt w:val="decimal"/>
      <w:lvlText w:val=""/>
      <w:lvlJc w:val="left"/>
    </w:lvl>
    <w:lvl w:ilvl="2" w:tplc="19EE1CCA">
      <w:numFmt w:val="decimal"/>
      <w:lvlText w:val=""/>
      <w:lvlJc w:val="left"/>
    </w:lvl>
    <w:lvl w:ilvl="3" w:tplc="E43A267C">
      <w:numFmt w:val="decimal"/>
      <w:lvlText w:val=""/>
      <w:lvlJc w:val="left"/>
    </w:lvl>
    <w:lvl w:ilvl="4" w:tplc="EC6468B8">
      <w:numFmt w:val="decimal"/>
      <w:lvlText w:val=""/>
      <w:lvlJc w:val="left"/>
    </w:lvl>
    <w:lvl w:ilvl="5" w:tplc="FAF08D28">
      <w:numFmt w:val="decimal"/>
      <w:lvlText w:val=""/>
      <w:lvlJc w:val="left"/>
    </w:lvl>
    <w:lvl w:ilvl="6" w:tplc="D4A8B95C">
      <w:numFmt w:val="decimal"/>
      <w:lvlText w:val=""/>
      <w:lvlJc w:val="left"/>
    </w:lvl>
    <w:lvl w:ilvl="7" w:tplc="860E6126">
      <w:numFmt w:val="decimal"/>
      <w:lvlText w:val=""/>
      <w:lvlJc w:val="left"/>
    </w:lvl>
    <w:lvl w:ilvl="8" w:tplc="5502A0DE">
      <w:numFmt w:val="decimal"/>
      <w:lvlText w:val=""/>
      <w:lvlJc w:val="left"/>
    </w:lvl>
  </w:abstractNum>
  <w:abstractNum w:abstractNumId="16" w15:restartNumberingAfterBreak="0">
    <w:nsid w:val="00004DC8"/>
    <w:multiLevelType w:val="hybridMultilevel"/>
    <w:tmpl w:val="F3327A54"/>
    <w:lvl w:ilvl="0" w:tplc="6C429ED6">
      <w:start w:val="1"/>
      <w:numFmt w:val="decimal"/>
      <w:lvlText w:val="%1."/>
      <w:lvlJc w:val="left"/>
    </w:lvl>
    <w:lvl w:ilvl="1" w:tplc="239212D0">
      <w:numFmt w:val="decimal"/>
      <w:lvlText w:val=""/>
      <w:lvlJc w:val="left"/>
    </w:lvl>
    <w:lvl w:ilvl="2" w:tplc="024445AC">
      <w:numFmt w:val="decimal"/>
      <w:lvlText w:val=""/>
      <w:lvlJc w:val="left"/>
    </w:lvl>
    <w:lvl w:ilvl="3" w:tplc="3256650A">
      <w:numFmt w:val="decimal"/>
      <w:lvlText w:val=""/>
      <w:lvlJc w:val="left"/>
    </w:lvl>
    <w:lvl w:ilvl="4" w:tplc="924AAB94">
      <w:numFmt w:val="decimal"/>
      <w:lvlText w:val=""/>
      <w:lvlJc w:val="left"/>
    </w:lvl>
    <w:lvl w:ilvl="5" w:tplc="C3F4EB20">
      <w:numFmt w:val="decimal"/>
      <w:lvlText w:val=""/>
      <w:lvlJc w:val="left"/>
    </w:lvl>
    <w:lvl w:ilvl="6" w:tplc="ABE887B2">
      <w:numFmt w:val="decimal"/>
      <w:lvlText w:val=""/>
      <w:lvlJc w:val="left"/>
    </w:lvl>
    <w:lvl w:ilvl="7" w:tplc="3AC88028">
      <w:numFmt w:val="decimal"/>
      <w:lvlText w:val=""/>
      <w:lvlJc w:val="left"/>
    </w:lvl>
    <w:lvl w:ilvl="8" w:tplc="FD7E6270">
      <w:numFmt w:val="decimal"/>
      <w:lvlText w:val=""/>
      <w:lvlJc w:val="left"/>
    </w:lvl>
  </w:abstractNum>
  <w:abstractNum w:abstractNumId="17" w15:restartNumberingAfterBreak="0">
    <w:nsid w:val="00004E45"/>
    <w:multiLevelType w:val="hybridMultilevel"/>
    <w:tmpl w:val="D4DEED88"/>
    <w:lvl w:ilvl="0" w:tplc="09D0AF82">
      <w:start w:val="8"/>
      <w:numFmt w:val="decimal"/>
      <w:lvlText w:val="%1)"/>
      <w:lvlJc w:val="left"/>
    </w:lvl>
    <w:lvl w:ilvl="1" w:tplc="82988E6C">
      <w:start w:val="2"/>
      <w:numFmt w:val="decimal"/>
      <w:lvlText w:val="%2."/>
      <w:lvlJc w:val="left"/>
    </w:lvl>
    <w:lvl w:ilvl="2" w:tplc="3C388F36">
      <w:numFmt w:val="decimal"/>
      <w:lvlText w:val=""/>
      <w:lvlJc w:val="left"/>
    </w:lvl>
    <w:lvl w:ilvl="3" w:tplc="AE64C0D0">
      <w:numFmt w:val="decimal"/>
      <w:lvlText w:val=""/>
      <w:lvlJc w:val="left"/>
    </w:lvl>
    <w:lvl w:ilvl="4" w:tplc="6CA43E8A">
      <w:numFmt w:val="decimal"/>
      <w:lvlText w:val=""/>
      <w:lvlJc w:val="left"/>
    </w:lvl>
    <w:lvl w:ilvl="5" w:tplc="96DAD75E">
      <w:numFmt w:val="decimal"/>
      <w:lvlText w:val=""/>
      <w:lvlJc w:val="left"/>
    </w:lvl>
    <w:lvl w:ilvl="6" w:tplc="BDBEBF50">
      <w:numFmt w:val="decimal"/>
      <w:lvlText w:val=""/>
      <w:lvlJc w:val="left"/>
    </w:lvl>
    <w:lvl w:ilvl="7" w:tplc="DCF89E94">
      <w:numFmt w:val="decimal"/>
      <w:lvlText w:val=""/>
      <w:lvlJc w:val="left"/>
    </w:lvl>
    <w:lvl w:ilvl="8" w:tplc="FEB88620">
      <w:numFmt w:val="decimal"/>
      <w:lvlText w:val=""/>
      <w:lvlJc w:val="left"/>
    </w:lvl>
  </w:abstractNum>
  <w:abstractNum w:abstractNumId="18" w15:restartNumberingAfterBreak="0">
    <w:nsid w:val="000056AE"/>
    <w:multiLevelType w:val="hybridMultilevel"/>
    <w:tmpl w:val="EFBA5DE8"/>
    <w:lvl w:ilvl="0" w:tplc="296C5FF8">
      <w:start w:val="1"/>
      <w:numFmt w:val="decimal"/>
      <w:lvlText w:val="%1."/>
      <w:lvlJc w:val="left"/>
    </w:lvl>
    <w:lvl w:ilvl="1" w:tplc="152A4F10">
      <w:start w:val="4"/>
      <w:numFmt w:val="decimal"/>
      <w:lvlText w:val="%2."/>
      <w:lvlJc w:val="left"/>
    </w:lvl>
    <w:lvl w:ilvl="2" w:tplc="8018C0D6">
      <w:numFmt w:val="decimal"/>
      <w:lvlText w:val=""/>
      <w:lvlJc w:val="left"/>
    </w:lvl>
    <w:lvl w:ilvl="3" w:tplc="60A2C1D0">
      <w:numFmt w:val="decimal"/>
      <w:lvlText w:val=""/>
      <w:lvlJc w:val="left"/>
    </w:lvl>
    <w:lvl w:ilvl="4" w:tplc="EA9CF598">
      <w:numFmt w:val="decimal"/>
      <w:lvlText w:val=""/>
      <w:lvlJc w:val="left"/>
    </w:lvl>
    <w:lvl w:ilvl="5" w:tplc="5A3035FE">
      <w:numFmt w:val="decimal"/>
      <w:lvlText w:val=""/>
      <w:lvlJc w:val="left"/>
    </w:lvl>
    <w:lvl w:ilvl="6" w:tplc="AD480DD2">
      <w:numFmt w:val="decimal"/>
      <w:lvlText w:val=""/>
      <w:lvlJc w:val="left"/>
    </w:lvl>
    <w:lvl w:ilvl="7" w:tplc="8FC03860">
      <w:numFmt w:val="decimal"/>
      <w:lvlText w:val=""/>
      <w:lvlJc w:val="left"/>
    </w:lvl>
    <w:lvl w:ilvl="8" w:tplc="3194493C">
      <w:numFmt w:val="decimal"/>
      <w:lvlText w:val=""/>
      <w:lvlJc w:val="left"/>
    </w:lvl>
  </w:abstractNum>
  <w:abstractNum w:abstractNumId="19" w15:restartNumberingAfterBreak="0">
    <w:nsid w:val="00005D03"/>
    <w:multiLevelType w:val="hybridMultilevel"/>
    <w:tmpl w:val="3CB458CA"/>
    <w:lvl w:ilvl="0" w:tplc="B1CC91DE">
      <w:start w:val="3"/>
      <w:numFmt w:val="decimal"/>
      <w:lvlText w:val="%1."/>
      <w:lvlJc w:val="left"/>
    </w:lvl>
    <w:lvl w:ilvl="1" w:tplc="7F9605E4">
      <w:numFmt w:val="decimal"/>
      <w:lvlText w:val=""/>
      <w:lvlJc w:val="left"/>
    </w:lvl>
    <w:lvl w:ilvl="2" w:tplc="6AC6BA6C">
      <w:numFmt w:val="decimal"/>
      <w:lvlText w:val=""/>
      <w:lvlJc w:val="left"/>
    </w:lvl>
    <w:lvl w:ilvl="3" w:tplc="79F07F00">
      <w:numFmt w:val="decimal"/>
      <w:lvlText w:val=""/>
      <w:lvlJc w:val="left"/>
    </w:lvl>
    <w:lvl w:ilvl="4" w:tplc="9782E830">
      <w:numFmt w:val="decimal"/>
      <w:lvlText w:val=""/>
      <w:lvlJc w:val="left"/>
    </w:lvl>
    <w:lvl w:ilvl="5" w:tplc="394EB908">
      <w:numFmt w:val="decimal"/>
      <w:lvlText w:val=""/>
      <w:lvlJc w:val="left"/>
    </w:lvl>
    <w:lvl w:ilvl="6" w:tplc="EA6846A0">
      <w:numFmt w:val="decimal"/>
      <w:lvlText w:val=""/>
      <w:lvlJc w:val="left"/>
    </w:lvl>
    <w:lvl w:ilvl="7" w:tplc="D8CA697A">
      <w:numFmt w:val="decimal"/>
      <w:lvlText w:val=""/>
      <w:lvlJc w:val="left"/>
    </w:lvl>
    <w:lvl w:ilvl="8" w:tplc="E8489398">
      <w:numFmt w:val="decimal"/>
      <w:lvlText w:val=""/>
      <w:lvlJc w:val="left"/>
    </w:lvl>
  </w:abstractNum>
  <w:abstractNum w:abstractNumId="20" w15:restartNumberingAfterBreak="0">
    <w:nsid w:val="000063CB"/>
    <w:multiLevelType w:val="hybridMultilevel"/>
    <w:tmpl w:val="0504AA54"/>
    <w:lvl w:ilvl="0" w:tplc="F578C896">
      <w:start w:val="1"/>
      <w:numFmt w:val="bullet"/>
      <w:lvlText w:val=""/>
      <w:lvlJc w:val="left"/>
    </w:lvl>
    <w:lvl w:ilvl="1" w:tplc="D3864A20">
      <w:numFmt w:val="decimal"/>
      <w:lvlText w:val=""/>
      <w:lvlJc w:val="left"/>
    </w:lvl>
    <w:lvl w:ilvl="2" w:tplc="241A7B14">
      <w:numFmt w:val="decimal"/>
      <w:lvlText w:val=""/>
      <w:lvlJc w:val="left"/>
    </w:lvl>
    <w:lvl w:ilvl="3" w:tplc="415E20B8">
      <w:numFmt w:val="decimal"/>
      <w:lvlText w:val=""/>
      <w:lvlJc w:val="left"/>
    </w:lvl>
    <w:lvl w:ilvl="4" w:tplc="8514E930">
      <w:numFmt w:val="decimal"/>
      <w:lvlText w:val=""/>
      <w:lvlJc w:val="left"/>
    </w:lvl>
    <w:lvl w:ilvl="5" w:tplc="5F70E24E">
      <w:numFmt w:val="decimal"/>
      <w:lvlText w:val=""/>
      <w:lvlJc w:val="left"/>
    </w:lvl>
    <w:lvl w:ilvl="6" w:tplc="7F72BFCC">
      <w:numFmt w:val="decimal"/>
      <w:lvlText w:val=""/>
      <w:lvlJc w:val="left"/>
    </w:lvl>
    <w:lvl w:ilvl="7" w:tplc="83B2E2A2">
      <w:numFmt w:val="decimal"/>
      <w:lvlText w:val=""/>
      <w:lvlJc w:val="left"/>
    </w:lvl>
    <w:lvl w:ilvl="8" w:tplc="F74A6104">
      <w:numFmt w:val="decimal"/>
      <w:lvlText w:val=""/>
      <w:lvlJc w:val="left"/>
    </w:lvl>
  </w:abstractNum>
  <w:abstractNum w:abstractNumId="21" w15:restartNumberingAfterBreak="0">
    <w:nsid w:val="00006443"/>
    <w:multiLevelType w:val="hybridMultilevel"/>
    <w:tmpl w:val="F1D41864"/>
    <w:lvl w:ilvl="0" w:tplc="F9AAB9B2">
      <w:start w:val="1"/>
      <w:numFmt w:val="bullet"/>
      <w:lvlText w:val="-"/>
      <w:lvlJc w:val="left"/>
    </w:lvl>
    <w:lvl w:ilvl="1" w:tplc="6A2465F2">
      <w:numFmt w:val="decimal"/>
      <w:lvlText w:val=""/>
      <w:lvlJc w:val="left"/>
    </w:lvl>
    <w:lvl w:ilvl="2" w:tplc="7DF6EBD2">
      <w:numFmt w:val="decimal"/>
      <w:lvlText w:val=""/>
      <w:lvlJc w:val="left"/>
    </w:lvl>
    <w:lvl w:ilvl="3" w:tplc="5778032C">
      <w:numFmt w:val="decimal"/>
      <w:lvlText w:val=""/>
      <w:lvlJc w:val="left"/>
    </w:lvl>
    <w:lvl w:ilvl="4" w:tplc="31CE09F6">
      <w:numFmt w:val="decimal"/>
      <w:lvlText w:val=""/>
      <w:lvlJc w:val="left"/>
    </w:lvl>
    <w:lvl w:ilvl="5" w:tplc="5D5630EC">
      <w:numFmt w:val="decimal"/>
      <w:lvlText w:val=""/>
      <w:lvlJc w:val="left"/>
    </w:lvl>
    <w:lvl w:ilvl="6" w:tplc="1610CFF2">
      <w:numFmt w:val="decimal"/>
      <w:lvlText w:val=""/>
      <w:lvlJc w:val="left"/>
    </w:lvl>
    <w:lvl w:ilvl="7" w:tplc="26D2B236">
      <w:numFmt w:val="decimal"/>
      <w:lvlText w:val=""/>
      <w:lvlJc w:val="left"/>
    </w:lvl>
    <w:lvl w:ilvl="8" w:tplc="72302602">
      <w:numFmt w:val="decimal"/>
      <w:lvlText w:val=""/>
      <w:lvlJc w:val="left"/>
    </w:lvl>
  </w:abstractNum>
  <w:abstractNum w:abstractNumId="22" w15:restartNumberingAfterBreak="0">
    <w:nsid w:val="000066BB"/>
    <w:multiLevelType w:val="hybridMultilevel"/>
    <w:tmpl w:val="8B222AA6"/>
    <w:lvl w:ilvl="0" w:tplc="9E78D244">
      <w:start w:val="1"/>
      <w:numFmt w:val="bullet"/>
      <w:lvlText w:val="В"/>
      <w:lvlJc w:val="left"/>
    </w:lvl>
    <w:lvl w:ilvl="1" w:tplc="3C5E4352">
      <w:numFmt w:val="decimal"/>
      <w:lvlText w:val=""/>
      <w:lvlJc w:val="left"/>
    </w:lvl>
    <w:lvl w:ilvl="2" w:tplc="FA74B8EC">
      <w:numFmt w:val="decimal"/>
      <w:lvlText w:val=""/>
      <w:lvlJc w:val="left"/>
    </w:lvl>
    <w:lvl w:ilvl="3" w:tplc="ADFAD2B8">
      <w:numFmt w:val="decimal"/>
      <w:lvlText w:val=""/>
      <w:lvlJc w:val="left"/>
    </w:lvl>
    <w:lvl w:ilvl="4" w:tplc="6802ADD0">
      <w:numFmt w:val="decimal"/>
      <w:lvlText w:val=""/>
      <w:lvlJc w:val="left"/>
    </w:lvl>
    <w:lvl w:ilvl="5" w:tplc="874E5D12">
      <w:numFmt w:val="decimal"/>
      <w:lvlText w:val=""/>
      <w:lvlJc w:val="left"/>
    </w:lvl>
    <w:lvl w:ilvl="6" w:tplc="0BFAB8D2">
      <w:numFmt w:val="decimal"/>
      <w:lvlText w:val=""/>
      <w:lvlJc w:val="left"/>
    </w:lvl>
    <w:lvl w:ilvl="7" w:tplc="F0EE5B32">
      <w:numFmt w:val="decimal"/>
      <w:lvlText w:val=""/>
      <w:lvlJc w:val="left"/>
    </w:lvl>
    <w:lvl w:ilvl="8" w:tplc="12BAC760">
      <w:numFmt w:val="decimal"/>
      <w:lvlText w:val=""/>
      <w:lvlJc w:val="left"/>
    </w:lvl>
  </w:abstractNum>
  <w:abstractNum w:abstractNumId="23" w15:restartNumberingAfterBreak="0">
    <w:nsid w:val="00006B89"/>
    <w:multiLevelType w:val="hybridMultilevel"/>
    <w:tmpl w:val="3A1C8F44"/>
    <w:lvl w:ilvl="0" w:tplc="9A36B5D2">
      <w:start w:val="1"/>
      <w:numFmt w:val="bullet"/>
      <w:lvlText w:val="в"/>
      <w:lvlJc w:val="left"/>
    </w:lvl>
    <w:lvl w:ilvl="1" w:tplc="C3D20922">
      <w:numFmt w:val="decimal"/>
      <w:lvlText w:val=""/>
      <w:lvlJc w:val="left"/>
    </w:lvl>
    <w:lvl w:ilvl="2" w:tplc="D2301A74">
      <w:numFmt w:val="decimal"/>
      <w:lvlText w:val=""/>
      <w:lvlJc w:val="left"/>
    </w:lvl>
    <w:lvl w:ilvl="3" w:tplc="1E388BBE">
      <w:numFmt w:val="decimal"/>
      <w:lvlText w:val=""/>
      <w:lvlJc w:val="left"/>
    </w:lvl>
    <w:lvl w:ilvl="4" w:tplc="A05209BC">
      <w:numFmt w:val="decimal"/>
      <w:lvlText w:val=""/>
      <w:lvlJc w:val="left"/>
    </w:lvl>
    <w:lvl w:ilvl="5" w:tplc="D60E8C0C">
      <w:numFmt w:val="decimal"/>
      <w:lvlText w:val=""/>
      <w:lvlJc w:val="left"/>
    </w:lvl>
    <w:lvl w:ilvl="6" w:tplc="3400484C">
      <w:numFmt w:val="decimal"/>
      <w:lvlText w:val=""/>
      <w:lvlJc w:val="left"/>
    </w:lvl>
    <w:lvl w:ilvl="7" w:tplc="1A00F050">
      <w:numFmt w:val="decimal"/>
      <w:lvlText w:val=""/>
      <w:lvlJc w:val="left"/>
    </w:lvl>
    <w:lvl w:ilvl="8" w:tplc="EA96046E">
      <w:numFmt w:val="decimal"/>
      <w:lvlText w:val=""/>
      <w:lvlJc w:val="left"/>
    </w:lvl>
  </w:abstractNum>
  <w:abstractNum w:abstractNumId="24" w15:restartNumberingAfterBreak="0">
    <w:nsid w:val="00006BFC"/>
    <w:multiLevelType w:val="hybridMultilevel"/>
    <w:tmpl w:val="451464F8"/>
    <w:lvl w:ilvl="0" w:tplc="1BA25A52">
      <w:start w:val="1"/>
      <w:numFmt w:val="bullet"/>
      <w:lvlText w:val="с"/>
      <w:lvlJc w:val="left"/>
    </w:lvl>
    <w:lvl w:ilvl="1" w:tplc="73FC2BB6">
      <w:start w:val="1"/>
      <w:numFmt w:val="bullet"/>
      <w:lvlText w:val="\endash "/>
      <w:lvlJc w:val="left"/>
    </w:lvl>
    <w:lvl w:ilvl="2" w:tplc="575E01B6">
      <w:numFmt w:val="decimal"/>
      <w:lvlText w:val=""/>
      <w:lvlJc w:val="left"/>
    </w:lvl>
    <w:lvl w:ilvl="3" w:tplc="18DE3B2E">
      <w:numFmt w:val="decimal"/>
      <w:lvlText w:val=""/>
      <w:lvlJc w:val="left"/>
    </w:lvl>
    <w:lvl w:ilvl="4" w:tplc="C28643FA">
      <w:numFmt w:val="decimal"/>
      <w:lvlText w:val=""/>
      <w:lvlJc w:val="left"/>
    </w:lvl>
    <w:lvl w:ilvl="5" w:tplc="425E7D26">
      <w:numFmt w:val="decimal"/>
      <w:lvlText w:val=""/>
      <w:lvlJc w:val="left"/>
    </w:lvl>
    <w:lvl w:ilvl="6" w:tplc="BA2CE0A2">
      <w:numFmt w:val="decimal"/>
      <w:lvlText w:val=""/>
      <w:lvlJc w:val="left"/>
    </w:lvl>
    <w:lvl w:ilvl="7" w:tplc="3F8C435E">
      <w:numFmt w:val="decimal"/>
      <w:lvlText w:val=""/>
      <w:lvlJc w:val="left"/>
    </w:lvl>
    <w:lvl w:ilvl="8" w:tplc="E542ADE8">
      <w:numFmt w:val="decimal"/>
      <w:lvlText w:val=""/>
      <w:lvlJc w:val="left"/>
    </w:lvl>
  </w:abstractNum>
  <w:abstractNum w:abstractNumId="25" w15:restartNumberingAfterBreak="0">
    <w:nsid w:val="00006E5D"/>
    <w:multiLevelType w:val="hybridMultilevel"/>
    <w:tmpl w:val="FDC28356"/>
    <w:lvl w:ilvl="0" w:tplc="EC8A1A6A">
      <w:start w:val="1"/>
      <w:numFmt w:val="bullet"/>
      <w:lvlText w:val="и"/>
      <w:lvlJc w:val="left"/>
    </w:lvl>
    <w:lvl w:ilvl="1" w:tplc="DCB82BE6">
      <w:start w:val="1"/>
      <w:numFmt w:val="bullet"/>
      <w:lvlText w:val="\endash "/>
      <w:lvlJc w:val="left"/>
    </w:lvl>
    <w:lvl w:ilvl="2" w:tplc="5E00C32A">
      <w:start w:val="1"/>
      <w:numFmt w:val="bullet"/>
      <w:lvlText w:val="В"/>
      <w:lvlJc w:val="left"/>
    </w:lvl>
    <w:lvl w:ilvl="3" w:tplc="D1EE2788">
      <w:numFmt w:val="decimal"/>
      <w:lvlText w:val=""/>
      <w:lvlJc w:val="left"/>
    </w:lvl>
    <w:lvl w:ilvl="4" w:tplc="18E0A484">
      <w:numFmt w:val="decimal"/>
      <w:lvlText w:val=""/>
      <w:lvlJc w:val="left"/>
    </w:lvl>
    <w:lvl w:ilvl="5" w:tplc="FD8ED038">
      <w:numFmt w:val="decimal"/>
      <w:lvlText w:val=""/>
      <w:lvlJc w:val="left"/>
    </w:lvl>
    <w:lvl w:ilvl="6" w:tplc="B402654C">
      <w:numFmt w:val="decimal"/>
      <w:lvlText w:val=""/>
      <w:lvlJc w:val="left"/>
    </w:lvl>
    <w:lvl w:ilvl="7" w:tplc="6CA4572E">
      <w:numFmt w:val="decimal"/>
      <w:lvlText w:val=""/>
      <w:lvlJc w:val="left"/>
    </w:lvl>
    <w:lvl w:ilvl="8" w:tplc="DE9A6220">
      <w:numFmt w:val="decimal"/>
      <w:lvlText w:val=""/>
      <w:lvlJc w:val="left"/>
    </w:lvl>
  </w:abstractNum>
  <w:abstractNum w:abstractNumId="26" w15:restartNumberingAfterBreak="0">
    <w:nsid w:val="0000701F"/>
    <w:multiLevelType w:val="hybridMultilevel"/>
    <w:tmpl w:val="8C38C766"/>
    <w:lvl w:ilvl="0" w:tplc="26ACF254">
      <w:start w:val="2"/>
      <w:numFmt w:val="decimal"/>
      <w:lvlText w:val="%1."/>
      <w:lvlJc w:val="left"/>
    </w:lvl>
    <w:lvl w:ilvl="1" w:tplc="45181ADC">
      <w:numFmt w:val="decimal"/>
      <w:lvlText w:val=""/>
      <w:lvlJc w:val="left"/>
    </w:lvl>
    <w:lvl w:ilvl="2" w:tplc="C14ADE6C">
      <w:numFmt w:val="decimal"/>
      <w:lvlText w:val=""/>
      <w:lvlJc w:val="left"/>
    </w:lvl>
    <w:lvl w:ilvl="3" w:tplc="7166CC08">
      <w:numFmt w:val="decimal"/>
      <w:lvlText w:val=""/>
      <w:lvlJc w:val="left"/>
    </w:lvl>
    <w:lvl w:ilvl="4" w:tplc="DD14E94C">
      <w:numFmt w:val="decimal"/>
      <w:lvlText w:val=""/>
      <w:lvlJc w:val="left"/>
    </w:lvl>
    <w:lvl w:ilvl="5" w:tplc="99C8196A">
      <w:numFmt w:val="decimal"/>
      <w:lvlText w:val=""/>
      <w:lvlJc w:val="left"/>
    </w:lvl>
    <w:lvl w:ilvl="6" w:tplc="54A4A798">
      <w:numFmt w:val="decimal"/>
      <w:lvlText w:val=""/>
      <w:lvlJc w:val="left"/>
    </w:lvl>
    <w:lvl w:ilvl="7" w:tplc="132606E0">
      <w:numFmt w:val="decimal"/>
      <w:lvlText w:val=""/>
      <w:lvlJc w:val="left"/>
    </w:lvl>
    <w:lvl w:ilvl="8" w:tplc="2C9E3344">
      <w:numFmt w:val="decimal"/>
      <w:lvlText w:val=""/>
      <w:lvlJc w:val="left"/>
    </w:lvl>
  </w:abstractNum>
  <w:abstractNum w:abstractNumId="27" w15:restartNumberingAfterBreak="0">
    <w:nsid w:val="0000759A"/>
    <w:multiLevelType w:val="hybridMultilevel"/>
    <w:tmpl w:val="7C123EE6"/>
    <w:lvl w:ilvl="0" w:tplc="4C84EDE8">
      <w:start w:val="1"/>
      <w:numFmt w:val="decimal"/>
      <w:lvlText w:val="%1."/>
      <w:lvlJc w:val="left"/>
    </w:lvl>
    <w:lvl w:ilvl="1" w:tplc="7BACD48E">
      <w:numFmt w:val="decimal"/>
      <w:lvlText w:val=""/>
      <w:lvlJc w:val="left"/>
    </w:lvl>
    <w:lvl w:ilvl="2" w:tplc="C532900A">
      <w:numFmt w:val="decimal"/>
      <w:lvlText w:val=""/>
      <w:lvlJc w:val="left"/>
    </w:lvl>
    <w:lvl w:ilvl="3" w:tplc="641CF4EE">
      <w:numFmt w:val="decimal"/>
      <w:lvlText w:val=""/>
      <w:lvlJc w:val="left"/>
    </w:lvl>
    <w:lvl w:ilvl="4" w:tplc="0634445A">
      <w:numFmt w:val="decimal"/>
      <w:lvlText w:val=""/>
      <w:lvlJc w:val="left"/>
    </w:lvl>
    <w:lvl w:ilvl="5" w:tplc="BA8AB80A">
      <w:numFmt w:val="decimal"/>
      <w:lvlText w:val=""/>
      <w:lvlJc w:val="left"/>
    </w:lvl>
    <w:lvl w:ilvl="6" w:tplc="D30C1290">
      <w:numFmt w:val="decimal"/>
      <w:lvlText w:val=""/>
      <w:lvlJc w:val="left"/>
    </w:lvl>
    <w:lvl w:ilvl="7" w:tplc="8B80180C">
      <w:numFmt w:val="decimal"/>
      <w:lvlText w:val=""/>
      <w:lvlJc w:val="left"/>
    </w:lvl>
    <w:lvl w:ilvl="8" w:tplc="EF64871E">
      <w:numFmt w:val="decimal"/>
      <w:lvlText w:val=""/>
      <w:lvlJc w:val="left"/>
    </w:lvl>
  </w:abstractNum>
  <w:abstractNum w:abstractNumId="28" w15:restartNumberingAfterBreak="0">
    <w:nsid w:val="0000767D"/>
    <w:multiLevelType w:val="hybridMultilevel"/>
    <w:tmpl w:val="BBC4FCBC"/>
    <w:lvl w:ilvl="0" w:tplc="401A731A">
      <w:start w:val="1"/>
      <w:numFmt w:val="bullet"/>
      <w:lvlText w:val="В"/>
      <w:lvlJc w:val="left"/>
    </w:lvl>
    <w:lvl w:ilvl="1" w:tplc="2F2E552C">
      <w:numFmt w:val="decimal"/>
      <w:lvlText w:val=""/>
      <w:lvlJc w:val="left"/>
    </w:lvl>
    <w:lvl w:ilvl="2" w:tplc="DA603098">
      <w:numFmt w:val="decimal"/>
      <w:lvlText w:val=""/>
      <w:lvlJc w:val="left"/>
    </w:lvl>
    <w:lvl w:ilvl="3" w:tplc="90C088D6">
      <w:numFmt w:val="decimal"/>
      <w:lvlText w:val=""/>
      <w:lvlJc w:val="left"/>
    </w:lvl>
    <w:lvl w:ilvl="4" w:tplc="1794D4B6">
      <w:numFmt w:val="decimal"/>
      <w:lvlText w:val=""/>
      <w:lvlJc w:val="left"/>
    </w:lvl>
    <w:lvl w:ilvl="5" w:tplc="FB62A16A">
      <w:numFmt w:val="decimal"/>
      <w:lvlText w:val=""/>
      <w:lvlJc w:val="left"/>
    </w:lvl>
    <w:lvl w:ilvl="6" w:tplc="EC6458A6">
      <w:numFmt w:val="decimal"/>
      <w:lvlText w:val=""/>
      <w:lvlJc w:val="left"/>
    </w:lvl>
    <w:lvl w:ilvl="7" w:tplc="2A986388">
      <w:numFmt w:val="decimal"/>
      <w:lvlText w:val=""/>
      <w:lvlJc w:val="left"/>
    </w:lvl>
    <w:lvl w:ilvl="8" w:tplc="ADBCB214">
      <w:numFmt w:val="decimal"/>
      <w:lvlText w:val=""/>
      <w:lvlJc w:val="left"/>
    </w:lvl>
  </w:abstractNum>
  <w:abstractNum w:abstractNumId="29" w15:restartNumberingAfterBreak="0">
    <w:nsid w:val="00007A5A"/>
    <w:multiLevelType w:val="hybridMultilevel"/>
    <w:tmpl w:val="D708EE42"/>
    <w:lvl w:ilvl="0" w:tplc="FE0A59FA">
      <w:start w:val="1"/>
      <w:numFmt w:val="decimal"/>
      <w:lvlText w:val="%1."/>
      <w:lvlJc w:val="left"/>
    </w:lvl>
    <w:lvl w:ilvl="1" w:tplc="30A47D3C">
      <w:numFmt w:val="decimal"/>
      <w:lvlText w:val=""/>
      <w:lvlJc w:val="left"/>
    </w:lvl>
    <w:lvl w:ilvl="2" w:tplc="F470F62E">
      <w:numFmt w:val="decimal"/>
      <w:lvlText w:val=""/>
      <w:lvlJc w:val="left"/>
    </w:lvl>
    <w:lvl w:ilvl="3" w:tplc="D596680A">
      <w:numFmt w:val="decimal"/>
      <w:lvlText w:val=""/>
      <w:lvlJc w:val="left"/>
    </w:lvl>
    <w:lvl w:ilvl="4" w:tplc="A21A4E4A">
      <w:numFmt w:val="decimal"/>
      <w:lvlText w:val=""/>
      <w:lvlJc w:val="left"/>
    </w:lvl>
    <w:lvl w:ilvl="5" w:tplc="F800D3EE">
      <w:numFmt w:val="decimal"/>
      <w:lvlText w:val=""/>
      <w:lvlJc w:val="left"/>
    </w:lvl>
    <w:lvl w:ilvl="6" w:tplc="D9BCC484">
      <w:numFmt w:val="decimal"/>
      <w:lvlText w:val=""/>
      <w:lvlJc w:val="left"/>
    </w:lvl>
    <w:lvl w:ilvl="7" w:tplc="789A0840">
      <w:numFmt w:val="decimal"/>
      <w:lvlText w:val=""/>
      <w:lvlJc w:val="left"/>
    </w:lvl>
    <w:lvl w:ilvl="8" w:tplc="0346E6BE">
      <w:numFmt w:val="decimal"/>
      <w:lvlText w:val=""/>
      <w:lvlJc w:val="left"/>
    </w:lvl>
  </w:abstractNum>
  <w:abstractNum w:abstractNumId="30" w15:restartNumberingAfterBreak="0">
    <w:nsid w:val="00007F96"/>
    <w:multiLevelType w:val="hybridMultilevel"/>
    <w:tmpl w:val="4C9A496E"/>
    <w:lvl w:ilvl="0" w:tplc="63DA05DA">
      <w:start w:val="1"/>
      <w:numFmt w:val="decimal"/>
      <w:lvlText w:val="%1)"/>
      <w:lvlJc w:val="left"/>
    </w:lvl>
    <w:lvl w:ilvl="1" w:tplc="FBB29C76">
      <w:numFmt w:val="decimal"/>
      <w:lvlText w:val=""/>
      <w:lvlJc w:val="left"/>
    </w:lvl>
    <w:lvl w:ilvl="2" w:tplc="DEF86470">
      <w:numFmt w:val="decimal"/>
      <w:lvlText w:val=""/>
      <w:lvlJc w:val="left"/>
    </w:lvl>
    <w:lvl w:ilvl="3" w:tplc="8514CD5E">
      <w:numFmt w:val="decimal"/>
      <w:lvlText w:val=""/>
      <w:lvlJc w:val="left"/>
    </w:lvl>
    <w:lvl w:ilvl="4" w:tplc="4E183CEA">
      <w:numFmt w:val="decimal"/>
      <w:lvlText w:val=""/>
      <w:lvlJc w:val="left"/>
    </w:lvl>
    <w:lvl w:ilvl="5" w:tplc="291EC222">
      <w:numFmt w:val="decimal"/>
      <w:lvlText w:val=""/>
      <w:lvlJc w:val="left"/>
    </w:lvl>
    <w:lvl w:ilvl="6" w:tplc="1B666F72">
      <w:numFmt w:val="decimal"/>
      <w:lvlText w:val=""/>
      <w:lvlJc w:val="left"/>
    </w:lvl>
    <w:lvl w:ilvl="7" w:tplc="FC3A05FA">
      <w:numFmt w:val="decimal"/>
      <w:lvlText w:val=""/>
      <w:lvlJc w:val="left"/>
    </w:lvl>
    <w:lvl w:ilvl="8" w:tplc="CA5E151A">
      <w:numFmt w:val="decimal"/>
      <w:lvlText w:val=""/>
      <w:lvlJc w:val="left"/>
    </w:lvl>
  </w:abstractNum>
  <w:abstractNum w:abstractNumId="31" w15:restartNumberingAfterBreak="0">
    <w:nsid w:val="00007FF5"/>
    <w:multiLevelType w:val="hybridMultilevel"/>
    <w:tmpl w:val="04464CCC"/>
    <w:lvl w:ilvl="0" w:tplc="C6E606B0">
      <w:start w:val="6"/>
      <w:numFmt w:val="decimal"/>
      <w:lvlText w:val="%1)"/>
      <w:lvlJc w:val="left"/>
    </w:lvl>
    <w:lvl w:ilvl="1" w:tplc="CF522D7E">
      <w:start w:val="7"/>
      <w:numFmt w:val="decimal"/>
      <w:lvlText w:val="%2)"/>
      <w:lvlJc w:val="left"/>
    </w:lvl>
    <w:lvl w:ilvl="2" w:tplc="BEF07B30">
      <w:numFmt w:val="decimal"/>
      <w:lvlText w:val=""/>
      <w:lvlJc w:val="left"/>
    </w:lvl>
    <w:lvl w:ilvl="3" w:tplc="6AF00F84">
      <w:numFmt w:val="decimal"/>
      <w:lvlText w:val=""/>
      <w:lvlJc w:val="left"/>
    </w:lvl>
    <w:lvl w:ilvl="4" w:tplc="99002B60">
      <w:numFmt w:val="decimal"/>
      <w:lvlText w:val=""/>
      <w:lvlJc w:val="left"/>
    </w:lvl>
    <w:lvl w:ilvl="5" w:tplc="46049C0A">
      <w:numFmt w:val="decimal"/>
      <w:lvlText w:val=""/>
      <w:lvlJc w:val="left"/>
    </w:lvl>
    <w:lvl w:ilvl="6" w:tplc="CB1ECE82">
      <w:numFmt w:val="decimal"/>
      <w:lvlText w:val=""/>
      <w:lvlJc w:val="left"/>
    </w:lvl>
    <w:lvl w:ilvl="7" w:tplc="CA861214">
      <w:numFmt w:val="decimal"/>
      <w:lvlText w:val=""/>
      <w:lvlJc w:val="left"/>
    </w:lvl>
    <w:lvl w:ilvl="8" w:tplc="0FCC4880">
      <w:numFmt w:val="decimal"/>
      <w:lvlText w:val=""/>
      <w:lvlJc w:val="left"/>
    </w:lvl>
  </w:abstractNum>
  <w:abstractNum w:abstractNumId="32" w15:restartNumberingAfterBreak="0">
    <w:nsid w:val="3C8206B8"/>
    <w:multiLevelType w:val="hybridMultilevel"/>
    <w:tmpl w:val="79E4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5C"/>
    <w:rsid w:val="000B0FE6"/>
    <w:rsid w:val="002822A4"/>
    <w:rsid w:val="0051245C"/>
    <w:rsid w:val="00523381"/>
    <w:rsid w:val="005B4627"/>
    <w:rsid w:val="006D1389"/>
    <w:rsid w:val="008D5780"/>
    <w:rsid w:val="00A06C22"/>
    <w:rsid w:val="00BC6485"/>
    <w:rsid w:val="00BE4FAA"/>
    <w:rsid w:val="00C420D3"/>
    <w:rsid w:val="00D41B47"/>
    <w:rsid w:val="00F3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ACAD"/>
  <w15:docId w15:val="{230BA617-FDEC-473C-936D-146B56D0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E4FAA"/>
    <w:pPr>
      <w:keepNext/>
      <w:keepLines/>
      <w:spacing w:before="240"/>
      <w:jc w:val="center"/>
      <w:outlineLvl w:val="0"/>
    </w:pPr>
    <w:rPr>
      <w:rFonts w:eastAsiaTheme="majorEastAsia"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B4627"/>
    <w:pPr>
      <w:tabs>
        <w:tab w:val="center" w:pos="4677"/>
        <w:tab w:val="right" w:pos="9355"/>
      </w:tabs>
    </w:pPr>
  </w:style>
  <w:style w:type="character" w:customStyle="1" w:styleId="a5">
    <w:name w:val="Верхний колонтитул Знак"/>
    <w:basedOn w:val="a0"/>
    <w:link w:val="a4"/>
    <w:uiPriority w:val="99"/>
    <w:rsid w:val="005B4627"/>
  </w:style>
  <w:style w:type="paragraph" w:styleId="a6">
    <w:name w:val="footer"/>
    <w:basedOn w:val="a"/>
    <w:link w:val="a7"/>
    <w:uiPriority w:val="99"/>
    <w:unhideWhenUsed/>
    <w:rsid w:val="005B4627"/>
    <w:pPr>
      <w:tabs>
        <w:tab w:val="center" w:pos="4677"/>
        <w:tab w:val="right" w:pos="9355"/>
      </w:tabs>
    </w:pPr>
  </w:style>
  <w:style w:type="character" w:customStyle="1" w:styleId="a7">
    <w:name w:val="Нижний колонтитул Знак"/>
    <w:basedOn w:val="a0"/>
    <w:link w:val="a6"/>
    <w:uiPriority w:val="99"/>
    <w:rsid w:val="005B4627"/>
  </w:style>
  <w:style w:type="character" w:customStyle="1" w:styleId="10">
    <w:name w:val="Заголовок 1 Знак"/>
    <w:basedOn w:val="a0"/>
    <w:link w:val="1"/>
    <w:uiPriority w:val="9"/>
    <w:rsid w:val="00BE4FAA"/>
    <w:rPr>
      <w:rFonts w:eastAsiaTheme="majorEastAsia" w:cstheme="majorBidi"/>
      <w:b/>
      <w:sz w:val="28"/>
      <w:szCs w:val="32"/>
    </w:rPr>
  </w:style>
  <w:style w:type="paragraph" w:styleId="a8">
    <w:name w:val="TOC Heading"/>
    <w:basedOn w:val="1"/>
    <w:next w:val="a"/>
    <w:uiPriority w:val="39"/>
    <w:unhideWhenUsed/>
    <w:qFormat/>
    <w:rsid w:val="00BE4FAA"/>
    <w:pPr>
      <w:spacing w:line="259" w:lineRule="auto"/>
      <w:outlineLvl w:val="9"/>
    </w:pPr>
  </w:style>
  <w:style w:type="paragraph" w:styleId="11">
    <w:name w:val="toc 1"/>
    <w:basedOn w:val="a"/>
    <w:next w:val="a"/>
    <w:autoRedefine/>
    <w:uiPriority w:val="39"/>
    <w:unhideWhenUsed/>
    <w:rsid w:val="00BC64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457F-38DF-45C0-AF41-2A6B9DA7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4508</Words>
  <Characters>25698</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Андрей Петухов</cp:lastModifiedBy>
  <cp:revision>6</cp:revision>
  <dcterms:created xsi:type="dcterms:W3CDTF">2020-04-11T10:59:00Z</dcterms:created>
  <dcterms:modified xsi:type="dcterms:W3CDTF">2020-04-11T15:47:00Z</dcterms:modified>
</cp:coreProperties>
</file>