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3D" w:rsidRPr="00AF00F0" w:rsidRDefault="0047093D" w:rsidP="0047093D">
      <w:pPr>
        <w:shd w:val="clear" w:color="auto" w:fill="FFFFFF"/>
        <w:ind w:left="7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1403315"/>
      <w:r w:rsidRPr="00AF00F0">
        <w:rPr>
          <w:rFonts w:ascii="Times New Roman" w:hAnsi="Times New Roman" w:cs="Times New Roman"/>
          <w:caps/>
          <w:sz w:val="28"/>
          <w:szCs w:val="28"/>
        </w:rPr>
        <w:t>Комитет по образованию САНКТ- ПЕТЕРБУРГА</w:t>
      </w:r>
      <w:r w:rsidRPr="00AF0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93D" w:rsidRPr="00AF00F0" w:rsidRDefault="0047093D" w:rsidP="0047093D">
      <w:pPr>
        <w:jc w:val="center"/>
        <w:rPr>
          <w:rFonts w:ascii="Times New Roman" w:hAnsi="Times New Roman" w:cs="Times New Roman"/>
          <w:spacing w:val="-16"/>
          <w:sz w:val="28"/>
          <w:szCs w:val="28"/>
        </w:rPr>
      </w:pPr>
    </w:p>
    <w:p w:rsidR="0047093D" w:rsidRPr="00AF00F0" w:rsidRDefault="0047093D" w:rsidP="00470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0F0">
        <w:rPr>
          <w:rFonts w:ascii="Times New Roman" w:hAnsi="Times New Roman" w:cs="Times New Roman"/>
          <w:spacing w:val="-16"/>
          <w:sz w:val="28"/>
          <w:szCs w:val="28"/>
        </w:rPr>
        <w:t xml:space="preserve">Санкт-Петербургское  </w:t>
      </w:r>
      <w:r w:rsidRPr="00AF00F0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47093D" w:rsidRPr="00AF00F0" w:rsidRDefault="0047093D" w:rsidP="0047093D">
      <w:pPr>
        <w:jc w:val="center"/>
        <w:rPr>
          <w:rFonts w:ascii="Times New Roman" w:hAnsi="Times New Roman" w:cs="Times New Roman"/>
          <w:spacing w:val="-16"/>
          <w:sz w:val="28"/>
          <w:szCs w:val="28"/>
        </w:rPr>
      </w:pPr>
      <w:r w:rsidRPr="00AF00F0">
        <w:rPr>
          <w:rFonts w:ascii="Times New Roman" w:hAnsi="Times New Roman" w:cs="Times New Roman"/>
          <w:spacing w:val="-16"/>
          <w:sz w:val="28"/>
          <w:szCs w:val="28"/>
        </w:rPr>
        <w:t>«</w:t>
      </w:r>
      <w:r w:rsidR="00935C64">
        <w:rPr>
          <w:rFonts w:ascii="Times New Roman" w:hAnsi="Times New Roman" w:cs="Times New Roman"/>
          <w:spacing w:val="-16"/>
          <w:sz w:val="28"/>
          <w:szCs w:val="28"/>
        </w:rPr>
        <w:t>Автомеханический колледж</w:t>
      </w:r>
      <w:r w:rsidRPr="00AF00F0">
        <w:rPr>
          <w:rFonts w:ascii="Times New Roman" w:hAnsi="Times New Roman" w:cs="Times New Roman"/>
          <w:spacing w:val="-16"/>
          <w:sz w:val="28"/>
          <w:szCs w:val="28"/>
        </w:rPr>
        <w:t>»</w:t>
      </w:r>
    </w:p>
    <w:p w:rsidR="000B2054" w:rsidRDefault="000B2054" w:rsidP="000B2054">
      <w:pPr>
        <w:pStyle w:val="1"/>
        <w:spacing w:before="120"/>
        <w:rPr>
          <w:lang w:val="ru-RU"/>
        </w:rPr>
      </w:pPr>
    </w:p>
    <w:p w:rsidR="0047093D" w:rsidRDefault="0047093D" w:rsidP="0047093D">
      <w:pPr>
        <w:rPr>
          <w:lang w:eastAsia="ar-SA"/>
        </w:rPr>
      </w:pPr>
    </w:p>
    <w:p w:rsidR="0047093D" w:rsidRDefault="0047093D" w:rsidP="0047093D">
      <w:pPr>
        <w:rPr>
          <w:lang w:eastAsia="ar-SA"/>
        </w:rPr>
      </w:pPr>
    </w:p>
    <w:p w:rsidR="0047093D" w:rsidRPr="0047093D" w:rsidRDefault="0047093D" w:rsidP="0047093D">
      <w:pPr>
        <w:rPr>
          <w:lang w:eastAsia="ar-SA"/>
        </w:rPr>
      </w:pPr>
    </w:p>
    <w:p w:rsidR="00526A68" w:rsidRPr="00526A68" w:rsidRDefault="00526A68" w:rsidP="00526A68">
      <w:pPr>
        <w:rPr>
          <w:lang w:eastAsia="ar-SA"/>
        </w:rPr>
      </w:pPr>
    </w:p>
    <w:p w:rsidR="000B2054" w:rsidRPr="0047093D" w:rsidRDefault="000B2054" w:rsidP="0047093D">
      <w:pPr>
        <w:pStyle w:val="1"/>
        <w:keepLines/>
        <w:suppressAutoHyphens w:val="0"/>
        <w:autoSpaceDE/>
        <w:spacing w:before="120" w:line="276" w:lineRule="auto"/>
        <w:jc w:val="center"/>
        <w:rPr>
          <w:rFonts w:asciiTheme="majorHAnsi" w:eastAsiaTheme="majorEastAsia" w:hAnsiTheme="majorHAnsi"/>
          <w:b/>
          <w:bCs/>
          <w:color w:val="365F91" w:themeColor="accent1" w:themeShade="BF"/>
          <w:sz w:val="44"/>
          <w:szCs w:val="44"/>
          <w:lang w:val="ru-RU" w:eastAsia="en-US"/>
        </w:rPr>
      </w:pPr>
      <w:r w:rsidRPr="0047093D">
        <w:rPr>
          <w:rFonts w:asciiTheme="majorHAnsi" w:eastAsiaTheme="majorEastAsia" w:hAnsiTheme="majorHAnsi"/>
          <w:b/>
          <w:bCs/>
          <w:color w:val="365F91" w:themeColor="accent1" w:themeShade="BF"/>
          <w:sz w:val="44"/>
          <w:szCs w:val="44"/>
          <w:lang w:val="ru-RU" w:eastAsia="en-US"/>
        </w:rPr>
        <w:t>Инструкция для студентов СПб ГБПОУ «</w:t>
      </w:r>
      <w:r w:rsidR="00935C64">
        <w:rPr>
          <w:rFonts w:asciiTheme="majorHAnsi" w:eastAsiaTheme="majorEastAsia" w:hAnsiTheme="majorHAnsi"/>
          <w:b/>
          <w:bCs/>
          <w:color w:val="365F91" w:themeColor="accent1" w:themeShade="BF"/>
          <w:sz w:val="44"/>
          <w:szCs w:val="44"/>
          <w:lang w:val="ru-RU" w:eastAsia="en-US"/>
        </w:rPr>
        <w:t>Автомеханический колледж</w:t>
      </w:r>
      <w:r w:rsidRPr="0047093D">
        <w:rPr>
          <w:rFonts w:asciiTheme="majorHAnsi" w:eastAsiaTheme="majorEastAsia" w:hAnsiTheme="majorHAnsi"/>
          <w:b/>
          <w:bCs/>
          <w:color w:val="365F91" w:themeColor="accent1" w:themeShade="BF"/>
          <w:sz w:val="44"/>
          <w:szCs w:val="44"/>
          <w:lang w:val="ru-RU" w:eastAsia="en-US"/>
        </w:rPr>
        <w:t xml:space="preserve">» </w:t>
      </w:r>
      <w:r w:rsidRPr="0047093D">
        <w:rPr>
          <w:rFonts w:asciiTheme="majorHAnsi" w:eastAsiaTheme="majorEastAsia" w:hAnsiTheme="majorHAnsi"/>
          <w:b/>
          <w:bCs/>
          <w:color w:val="365F91" w:themeColor="accent1" w:themeShade="BF"/>
          <w:sz w:val="44"/>
          <w:szCs w:val="44"/>
          <w:lang w:val="ru-RU" w:eastAsia="en-US"/>
        </w:rPr>
        <w:br/>
        <w:t xml:space="preserve">по работе в СДО </w:t>
      </w:r>
      <w:proofErr w:type="spellStart"/>
      <w:r w:rsidRPr="0047093D">
        <w:rPr>
          <w:rFonts w:asciiTheme="majorHAnsi" w:eastAsiaTheme="majorEastAsia" w:hAnsiTheme="majorHAnsi"/>
          <w:b/>
          <w:bCs/>
          <w:color w:val="365F91" w:themeColor="accent1" w:themeShade="BF"/>
          <w:sz w:val="44"/>
          <w:szCs w:val="44"/>
          <w:lang w:val="ru-RU" w:eastAsia="en-US"/>
        </w:rPr>
        <w:t>Moodle</w:t>
      </w:r>
      <w:proofErr w:type="spellEnd"/>
    </w:p>
    <w:p w:rsidR="00526A68" w:rsidRDefault="00526A68" w:rsidP="00526A68">
      <w:pPr>
        <w:rPr>
          <w:lang w:eastAsia="ar-SA"/>
        </w:rPr>
      </w:pPr>
    </w:p>
    <w:p w:rsidR="00526A68" w:rsidRDefault="00526A68" w:rsidP="00526A68">
      <w:pPr>
        <w:rPr>
          <w:lang w:eastAsia="ar-SA"/>
        </w:rPr>
      </w:pPr>
    </w:p>
    <w:p w:rsidR="00526A68" w:rsidRDefault="00526A68" w:rsidP="00526A68">
      <w:pPr>
        <w:rPr>
          <w:lang w:eastAsia="ar-SA"/>
        </w:rPr>
      </w:pPr>
    </w:p>
    <w:p w:rsidR="00526A68" w:rsidRDefault="00526A68" w:rsidP="00526A68">
      <w:pPr>
        <w:rPr>
          <w:lang w:eastAsia="ar-SA"/>
        </w:rPr>
      </w:pPr>
    </w:p>
    <w:p w:rsidR="00526A68" w:rsidRDefault="00526A68" w:rsidP="00526A68">
      <w:pPr>
        <w:rPr>
          <w:lang w:eastAsia="ar-SA"/>
        </w:rPr>
      </w:pPr>
    </w:p>
    <w:p w:rsidR="00526A68" w:rsidRDefault="00526A68" w:rsidP="00526A68">
      <w:pPr>
        <w:rPr>
          <w:lang w:eastAsia="ar-SA"/>
        </w:rPr>
      </w:pPr>
    </w:p>
    <w:p w:rsidR="00526A68" w:rsidRDefault="00526A68" w:rsidP="00526A68">
      <w:pPr>
        <w:rPr>
          <w:lang w:eastAsia="ar-SA"/>
        </w:rPr>
      </w:pPr>
    </w:p>
    <w:p w:rsidR="00526A68" w:rsidRDefault="00526A68" w:rsidP="00526A68">
      <w:pPr>
        <w:rPr>
          <w:lang w:eastAsia="ar-SA"/>
        </w:rPr>
      </w:pPr>
    </w:p>
    <w:p w:rsidR="00526A68" w:rsidRDefault="00526A68" w:rsidP="00526A68">
      <w:pPr>
        <w:rPr>
          <w:lang w:eastAsia="ar-SA"/>
        </w:rPr>
      </w:pPr>
    </w:p>
    <w:p w:rsidR="00526A68" w:rsidRDefault="00526A68" w:rsidP="00526A68">
      <w:pPr>
        <w:rPr>
          <w:lang w:eastAsia="ar-SA"/>
        </w:rPr>
      </w:pPr>
    </w:p>
    <w:p w:rsidR="00526A68" w:rsidRDefault="00526A68" w:rsidP="00526A68">
      <w:pPr>
        <w:rPr>
          <w:lang w:eastAsia="ar-SA"/>
        </w:rPr>
      </w:pPr>
    </w:p>
    <w:p w:rsidR="00526A68" w:rsidRDefault="00526A68" w:rsidP="00526A68">
      <w:pPr>
        <w:rPr>
          <w:lang w:eastAsia="ar-SA"/>
        </w:rPr>
      </w:pPr>
    </w:p>
    <w:p w:rsidR="00526A68" w:rsidRDefault="00526A68" w:rsidP="00526A68">
      <w:pPr>
        <w:rPr>
          <w:lang w:eastAsia="ar-SA"/>
        </w:rPr>
      </w:pPr>
    </w:p>
    <w:p w:rsidR="00526A68" w:rsidRDefault="00526A68" w:rsidP="00526A68">
      <w:pPr>
        <w:rPr>
          <w:lang w:eastAsia="ar-SA"/>
        </w:rPr>
      </w:pPr>
    </w:p>
    <w:p w:rsidR="00526A68" w:rsidRPr="00AF00F0" w:rsidRDefault="00526A68" w:rsidP="00526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F0">
        <w:rPr>
          <w:rFonts w:ascii="Times New Roman" w:hAnsi="Times New Roman" w:cs="Times New Roman"/>
          <w:b/>
          <w:sz w:val="28"/>
          <w:szCs w:val="28"/>
        </w:rPr>
        <w:t>Санкт-Петербург 20</w:t>
      </w:r>
      <w:r w:rsidR="0047093D">
        <w:rPr>
          <w:rFonts w:ascii="Times New Roman" w:hAnsi="Times New Roman" w:cs="Times New Roman"/>
          <w:b/>
          <w:sz w:val="28"/>
          <w:szCs w:val="28"/>
        </w:rPr>
        <w:t>20</w:t>
      </w:r>
    </w:p>
    <w:p w:rsidR="000B2054" w:rsidRPr="009E2973" w:rsidRDefault="000B2054" w:rsidP="000B2054">
      <w:pPr>
        <w:pStyle w:val="1"/>
        <w:pageBreakBefore/>
        <w:spacing w:before="120"/>
        <w:rPr>
          <w:b/>
          <w:color w:val="1F497D" w:themeColor="text2"/>
          <w:sz w:val="28"/>
          <w:szCs w:val="28"/>
        </w:rPr>
      </w:pPr>
      <w:r w:rsidRPr="009E2973">
        <w:rPr>
          <w:b/>
          <w:color w:val="1F497D" w:themeColor="text2"/>
          <w:sz w:val="28"/>
          <w:szCs w:val="28"/>
        </w:rPr>
        <w:lastRenderedPageBreak/>
        <w:t>Введение</w:t>
      </w:r>
      <w:bookmarkEnd w:id="0"/>
    </w:p>
    <w:p w:rsidR="000B2054" w:rsidRPr="000B2054" w:rsidRDefault="000B2054" w:rsidP="000B2054">
      <w:pPr>
        <w:rPr>
          <w:sz w:val="28"/>
          <w:szCs w:val="28"/>
        </w:rPr>
      </w:pPr>
    </w:p>
    <w:p w:rsidR="000B2054" w:rsidRPr="000B2054" w:rsidRDefault="000B2054" w:rsidP="000B2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4">
        <w:rPr>
          <w:rFonts w:ascii="Times New Roman" w:hAnsi="Times New Roman" w:cs="Times New Roman"/>
          <w:sz w:val="28"/>
          <w:szCs w:val="28"/>
        </w:rPr>
        <w:t xml:space="preserve">Реализация электронных учебных курсов осуществляется на базе различных образовательных платформ, одной из которых является система управления обучением (СДО) </w:t>
      </w:r>
      <w:proofErr w:type="spellStart"/>
      <w:r w:rsidRPr="000B2054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B2054">
        <w:rPr>
          <w:rFonts w:ascii="Times New Roman" w:hAnsi="Times New Roman" w:cs="Times New Roman"/>
          <w:sz w:val="28"/>
          <w:szCs w:val="28"/>
        </w:rPr>
        <w:t>, обеспечивающая технологическую платформу внедрения элементов дистанционного обучения.</w:t>
      </w:r>
    </w:p>
    <w:p w:rsidR="000B2054" w:rsidRPr="000B2054" w:rsidRDefault="000B2054" w:rsidP="000B2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4">
        <w:rPr>
          <w:rFonts w:ascii="Times New Roman" w:hAnsi="Times New Roman" w:cs="Times New Roman"/>
          <w:sz w:val="28"/>
          <w:szCs w:val="28"/>
        </w:rPr>
        <w:t xml:space="preserve">Курсы формируются по учебным дисциплинам и профессиональным модулям в соответствии с требованиями федеральных государственных стандартов и утвержденными рабочими программами колледжа. Доступ к ресурсу осуществляется по адресу </w:t>
      </w:r>
      <w:hyperlink r:id="rId8" w:history="1">
        <w:r w:rsidR="00935C64" w:rsidRPr="002D2461">
          <w:rPr>
            <w:rStyle w:val="a8"/>
            <w:rFonts w:ascii="Arial" w:hAnsi="Arial" w:cs="Arial"/>
            <w:sz w:val="23"/>
            <w:szCs w:val="23"/>
            <w:shd w:val="clear" w:color="auto" w:fill="FFFFFF"/>
          </w:rPr>
          <w:t>http://online-aml.ru/</w:t>
        </w:r>
      </w:hyperlink>
      <w:r w:rsidRPr="000B2054">
        <w:rPr>
          <w:rFonts w:ascii="Times New Roman" w:hAnsi="Times New Roman" w:cs="Times New Roman"/>
          <w:sz w:val="28"/>
          <w:szCs w:val="28"/>
        </w:rPr>
        <w:t>, раздел Студ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5436">
        <w:rPr>
          <w:rFonts w:ascii="Times New Roman" w:hAnsi="Times New Roman" w:cs="Times New Roman"/>
          <w:sz w:val="28"/>
          <w:szCs w:val="28"/>
        </w:rPr>
        <w:t>н</w:t>
      </w:r>
      <w:r w:rsidRPr="000B2054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или из раздела «Дистанционное обучение».</w:t>
      </w:r>
    </w:p>
    <w:p w:rsidR="009E2973" w:rsidRDefault="009E2973" w:rsidP="009E2973">
      <w:pPr>
        <w:pStyle w:val="1"/>
        <w:spacing w:before="120"/>
        <w:rPr>
          <w:b/>
          <w:color w:val="1F497D" w:themeColor="text2"/>
          <w:sz w:val="28"/>
          <w:szCs w:val="28"/>
          <w:lang w:val="ru-RU"/>
        </w:rPr>
      </w:pPr>
      <w:bookmarkStart w:id="1" w:name="_Toc11403320"/>
    </w:p>
    <w:p w:rsidR="009E2973" w:rsidRPr="009E2973" w:rsidRDefault="009E2973" w:rsidP="009E2973">
      <w:pPr>
        <w:pStyle w:val="1"/>
        <w:spacing w:before="120"/>
        <w:rPr>
          <w:b/>
          <w:color w:val="1F497D" w:themeColor="text2"/>
          <w:sz w:val="28"/>
          <w:szCs w:val="28"/>
        </w:rPr>
      </w:pPr>
      <w:r w:rsidRPr="009E2973">
        <w:rPr>
          <w:b/>
          <w:color w:val="1F497D" w:themeColor="text2"/>
          <w:sz w:val="28"/>
          <w:szCs w:val="28"/>
        </w:rPr>
        <w:t>Вход в систему</w:t>
      </w:r>
      <w:bookmarkEnd w:id="1"/>
    </w:p>
    <w:p w:rsidR="009E2973" w:rsidRPr="009E2973" w:rsidRDefault="009E2973" w:rsidP="009E2973">
      <w:pPr>
        <w:rPr>
          <w:sz w:val="28"/>
          <w:szCs w:val="28"/>
        </w:rPr>
      </w:pPr>
    </w:p>
    <w:p w:rsidR="009E2973" w:rsidRPr="009E2973" w:rsidRDefault="009E2973" w:rsidP="009E2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73">
        <w:rPr>
          <w:rFonts w:ascii="Times New Roman" w:hAnsi="Times New Roman" w:cs="Times New Roman"/>
          <w:sz w:val="28"/>
          <w:szCs w:val="28"/>
        </w:rPr>
        <w:t xml:space="preserve">На странице  </w:t>
      </w:r>
      <w:hyperlink r:id="rId9" w:history="1">
        <w:r w:rsidR="00A72DEE" w:rsidRPr="002D2461">
          <w:rPr>
            <w:rStyle w:val="a8"/>
            <w:rFonts w:ascii="Arial" w:hAnsi="Arial" w:cs="Arial"/>
            <w:sz w:val="23"/>
            <w:szCs w:val="23"/>
            <w:shd w:val="clear" w:color="auto" w:fill="FFFFFF"/>
          </w:rPr>
          <w:t>http://onli</w:t>
        </w:r>
        <w:bookmarkStart w:id="2" w:name="_GoBack"/>
        <w:bookmarkEnd w:id="2"/>
        <w:r w:rsidR="00A72DEE" w:rsidRPr="002D2461">
          <w:rPr>
            <w:rStyle w:val="a8"/>
            <w:rFonts w:ascii="Arial" w:hAnsi="Arial" w:cs="Arial"/>
            <w:sz w:val="23"/>
            <w:szCs w:val="23"/>
            <w:shd w:val="clear" w:color="auto" w:fill="FFFFFF"/>
          </w:rPr>
          <w:t>n</w:t>
        </w:r>
        <w:r w:rsidR="00A72DEE" w:rsidRPr="002D2461">
          <w:rPr>
            <w:rStyle w:val="a8"/>
            <w:rFonts w:ascii="Arial" w:hAnsi="Arial" w:cs="Arial"/>
            <w:sz w:val="23"/>
            <w:szCs w:val="23"/>
            <w:shd w:val="clear" w:color="auto" w:fill="FFFFFF"/>
          </w:rPr>
          <w:t>e-aml.ru/</w:t>
        </w:r>
      </w:hyperlink>
      <w:r w:rsidRPr="009E2973">
        <w:rPr>
          <w:rFonts w:ascii="Times New Roman" w:hAnsi="Times New Roman" w:cs="Times New Roman"/>
          <w:sz w:val="28"/>
          <w:szCs w:val="28"/>
        </w:rPr>
        <w:t xml:space="preserve"> необходимо ввести логин и пароль:</w:t>
      </w:r>
    </w:p>
    <w:p w:rsidR="009E2973" w:rsidRPr="009E2973" w:rsidRDefault="009E2973" w:rsidP="009E297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2973">
        <w:rPr>
          <w:noProof/>
          <w:sz w:val="28"/>
          <w:szCs w:val="28"/>
          <w:lang w:eastAsia="ru-RU"/>
        </w:rPr>
        <w:drawing>
          <wp:inline distT="0" distB="0" distL="0" distR="0" wp14:anchorId="684FC84F" wp14:editId="57C46C2B">
            <wp:extent cx="2910840" cy="1630680"/>
            <wp:effectExtent l="19050" t="19050" r="22860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6385" t="17893" r="26274" b="39542"/>
                    <a:stretch/>
                  </pic:blipFill>
                  <pic:spPr bwMode="auto">
                    <a:xfrm>
                      <a:off x="0" y="0"/>
                      <a:ext cx="2912709" cy="16317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973" w:rsidRDefault="009E2973" w:rsidP="009E2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73">
        <w:rPr>
          <w:rFonts w:ascii="Times New Roman" w:hAnsi="Times New Roman" w:cs="Times New Roman"/>
          <w:sz w:val="28"/>
          <w:szCs w:val="28"/>
        </w:rPr>
        <w:t>Логин и пароль для каждого пользователя системы выдает администратор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2973">
        <w:rPr>
          <w:rFonts w:ascii="Times New Roman" w:hAnsi="Times New Roman" w:cs="Times New Roman"/>
          <w:sz w:val="28"/>
          <w:szCs w:val="28"/>
        </w:rPr>
        <w:t xml:space="preserve"> по запросу </w:t>
      </w:r>
      <w:r>
        <w:rPr>
          <w:rFonts w:ascii="Times New Roman" w:hAnsi="Times New Roman" w:cs="Times New Roman"/>
          <w:sz w:val="28"/>
          <w:szCs w:val="28"/>
        </w:rPr>
        <w:t>классного руководителя группы.</w:t>
      </w:r>
    </w:p>
    <w:p w:rsidR="009E2973" w:rsidRDefault="009E2973" w:rsidP="009E2973">
      <w:pPr>
        <w:pStyle w:val="1"/>
        <w:spacing w:before="120"/>
        <w:rPr>
          <w:b/>
          <w:color w:val="1F497D" w:themeColor="text2"/>
          <w:sz w:val="28"/>
          <w:szCs w:val="28"/>
          <w:lang w:val="ru-RU"/>
        </w:rPr>
      </w:pPr>
    </w:p>
    <w:p w:rsidR="009E2973" w:rsidRDefault="009E2973" w:rsidP="009E2973">
      <w:pPr>
        <w:pStyle w:val="1"/>
        <w:spacing w:before="120"/>
        <w:rPr>
          <w:b/>
          <w:color w:val="1F497D" w:themeColor="text2"/>
          <w:sz w:val="28"/>
          <w:szCs w:val="28"/>
          <w:lang w:val="ru-RU"/>
        </w:rPr>
      </w:pPr>
      <w:r w:rsidRPr="009E2973">
        <w:rPr>
          <w:b/>
          <w:color w:val="1F497D" w:themeColor="text2"/>
          <w:sz w:val="28"/>
          <w:szCs w:val="28"/>
        </w:rPr>
        <w:t>Страница «Личный кабинет»</w:t>
      </w:r>
    </w:p>
    <w:p w:rsidR="009E2973" w:rsidRDefault="009E2973" w:rsidP="009E2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973" w:rsidRDefault="009E2973" w:rsidP="009E2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авторизации в системе Вы попадаете в Личный кабинет.</w:t>
      </w:r>
    </w:p>
    <w:p w:rsidR="009E2973" w:rsidRDefault="009E2973" w:rsidP="009E29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495CEC1" wp14:editId="1B1B5BB5">
            <wp:extent cx="5939721" cy="2873828"/>
            <wp:effectExtent l="19050" t="19050" r="23495" b="222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7757"/>
                    <a:stretch/>
                  </pic:blipFill>
                  <pic:spPr bwMode="auto">
                    <a:xfrm>
                      <a:off x="0" y="0"/>
                      <a:ext cx="5940425" cy="28741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3AB" w:rsidRPr="00F223AB" w:rsidRDefault="00F223AB" w:rsidP="00F223AB">
      <w:pPr>
        <w:pStyle w:val="1"/>
        <w:spacing w:before="120"/>
        <w:rPr>
          <w:b/>
          <w:color w:val="1F497D" w:themeColor="text2"/>
          <w:sz w:val="28"/>
          <w:szCs w:val="28"/>
        </w:rPr>
      </w:pPr>
      <w:r w:rsidRPr="00F223AB">
        <w:rPr>
          <w:b/>
          <w:color w:val="1F497D" w:themeColor="text2"/>
          <w:sz w:val="28"/>
          <w:szCs w:val="28"/>
        </w:rPr>
        <w:t>Вкладка Курсы</w:t>
      </w:r>
    </w:p>
    <w:p w:rsidR="00F223AB" w:rsidRDefault="00F223AB" w:rsidP="009E2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973" w:rsidRDefault="009E2973" w:rsidP="009E2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73">
        <w:rPr>
          <w:rFonts w:ascii="Times New Roman" w:hAnsi="Times New Roman" w:cs="Times New Roman"/>
          <w:sz w:val="28"/>
          <w:szCs w:val="28"/>
        </w:rPr>
        <w:t>Вкладка Курсы содержит список всех курсов, доступ к которым Вам разрешен ведущим курс преподавателем.</w:t>
      </w:r>
    </w:p>
    <w:p w:rsidR="009E2973" w:rsidRDefault="00F223AB" w:rsidP="009E2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AB">
        <w:rPr>
          <w:rFonts w:ascii="Times New Roman" w:hAnsi="Times New Roman" w:cs="Times New Roman"/>
          <w:sz w:val="28"/>
          <w:szCs w:val="28"/>
        </w:rPr>
        <w:t>Если вы не были записаны преподавателем на какой-то курс, тогда вам будет выдано сообщение, что «Вы не можете записаться на курс».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3AB">
        <w:rPr>
          <w:rFonts w:ascii="Times New Roman" w:hAnsi="Times New Roman" w:cs="Times New Roman"/>
          <w:sz w:val="28"/>
          <w:szCs w:val="28"/>
        </w:rPr>
        <w:t>Настройка зачисления на курс студентов выполняется преподавателем, создающим кур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9E2973" w:rsidRDefault="009E2973" w:rsidP="009E29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5626BF" wp14:editId="315BFD76">
            <wp:extent cx="5874407" cy="2830286"/>
            <wp:effectExtent l="19050" t="19050" r="12065" b="273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100" t="19003"/>
                    <a:stretch/>
                  </pic:blipFill>
                  <pic:spPr bwMode="auto">
                    <a:xfrm>
                      <a:off x="0" y="0"/>
                      <a:ext cx="5875103" cy="28306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3AB" w:rsidRDefault="00F223AB" w:rsidP="009E2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3AB" w:rsidRPr="00F223AB" w:rsidRDefault="00F223AB" w:rsidP="00F223AB">
      <w:pPr>
        <w:pStyle w:val="1"/>
        <w:spacing w:before="120"/>
        <w:rPr>
          <w:b/>
          <w:color w:val="1F497D" w:themeColor="text2"/>
          <w:sz w:val="28"/>
          <w:szCs w:val="28"/>
        </w:rPr>
      </w:pPr>
      <w:r w:rsidRPr="00F223AB">
        <w:rPr>
          <w:b/>
          <w:color w:val="1F497D" w:themeColor="text2"/>
          <w:sz w:val="28"/>
          <w:szCs w:val="28"/>
        </w:rPr>
        <w:t xml:space="preserve">Вкладка Шкала времени </w:t>
      </w:r>
    </w:p>
    <w:p w:rsidR="00F223AB" w:rsidRDefault="00F223AB" w:rsidP="009E2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973" w:rsidRDefault="009E2973" w:rsidP="009E2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73">
        <w:rPr>
          <w:rFonts w:ascii="Times New Roman" w:hAnsi="Times New Roman" w:cs="Times New Roman"/>
          <w:sz w:val="28"/>
          <w:szCs w:val="28"/>
        </w:rPr>
        <w:t xml:space="preserve">Вкладка </w:t>
      </w:r>
      <w:r>
        <w:rPr>
          <w:rFonts w:ascii="Times New Roman" w:hAnsi="Times New Roman" w:cs="Times New Roman"/>
          <w:sz w:val="28"/>
          <w:szCs w:val="28"/>
        </w:rPr>
        <w:t>Шкала времени</w:t>
      </w:r>
      <w:r w:rsidRPr="009E2973">
        <w:rPr>
          <w:rFonts w:ascii="Times New Roman" w:hAnsi="Times New Roman" w:cs="Times New Roman"/>
          <w:sz w:val="28"/>
          <w:szCs w:val="28"/>
        </w:rPr>
        <w:t xml:space="preserve"> содержит список всех </w:t>
      </w:r>
      <w:r>
        <w:rPr>
          <w:rFonts w:ascii="Times New Roman" w:hAnsi="Times New Roman" w:cs="Times New Roman"/>
          <w:sz w:val="28"/>
          <w:szCs w:val="28"/>
        </w:rPr>
        <w:t>заданий и сроков их сдачи</w:t>
      </w:r>
      <w:r w:rsidR="00F223AB">
        <w:rPr>
          <w:rFonts w:ascii="Times New Roman" w:hAnsi="Times New Roman" w:cs="Times New Roman"/>
          <w:sz w:val="28"/>
          <w:szCs w:val="28"/>
        </w:rPr>
        <w:t>, отсортированных по срокам сдачи заданий.</w:t>
      </w:r>
    </w:p>
    <w:p w:rsidR="009E2973" w:rsidRDefault="00FC31E7" w:rsidP="009E2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кнопки «Настроить эту страницу» - «Действия »можно:</w:t>
      </w:r>
    </w:p>
    <w:p w:rsidR="00FC31E7" w:rsidRPr="00C97B4E" w:rsidRDefault="00FC31E7" w:rsidP="00C97B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7B4E">
        <w:rPr>
          <w:rFonts w:ascii="Times New Roman" w:hAnsi="Times New Roman"/>
          <w:sz w:val="28"/>
          <w:szCs w:val="28"/>
        </w:rPr>
        <w:t>добавить фотографию;</w:t>
      </w:r>
    </w:p>
    <w:p w:rsidR="00FC31E7" w:rsidRPr="00C97B4E" w:rsidRDefault="00FC31E7" w:rsidP="00C97B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7B4E">
        <w:rPr>
          <w:rFonts w:ascii="Times New Roman" w:hAnsi="Times New Roman"/>
          <w:sz w:val="28"/>
          <w:szCs w:val="28"/>
        </w:rPr>
        <w:t>изменить пароль;</w:t>
      </w:r>
    </w:p>
    <w:p w:rsidR="00C97B4E" w:rsidRPr="00C97B4E" w:rsidRDefault="00C97B4E" w:rsidP="00C97B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7B4E">
        <w:rPr>
          <w:rFonts w:ascii="Times New Roman" w:hAnsi="Times New Roman"/>
          <w:sz w:val="28"/>
          <w:szCs w:val="28"/>
        </w:rPr>
        <w:t>редактировать настройки курса.</w:t>
      </w:r>
    </w:p>
    <w:p w:rsidR="00FC31E7" w:rsidRDefault="00FC31E7" w:rsidP="00FC3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4166779</wp:posOffset>
                </wp:positionH>
                <wp:positionV relativeFrom="paragraph">
                  <wp:posOffset>107224</wp:posOffset>
                </wp:positionV>
                <wp:extent cx="2133600" cy="794657"/>
                <wp:effectExtent l="0" t="0" r="19050" b="2476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946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328.1pt;margin-top:8.45pt;width:168pt;height:6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" filled="f" strokecolor="#c0504d [3205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BBE4102" wp14:editId="04C025B8">
            <wp:extent cx="5935277" cy="3156857"/>
            <wp:effectExtent l="19050" t="19050" r="27940" b="2476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8768"/>
                    <a:stretch/>
                  </pic:blipFill>
                  <pic:spPr bwMode="auto">
                    <a:xfrm>
                      <a:off x="0" y="0"/>
                      <a:ext cx="5940425" cy="31595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CF4" w:rsidRPr="00F223AB" w:rsidRDefault="00ED3CF4" w:rsidP="00ED3CF4">
      <w:pPr>
        <w:pStyle w:val="1"/>
        <w:spacing w:before="120"/>
        <w:rPr>
          <w:b/>
          <w:color w:val="1F497D" w:themeColor="text2"/>
          <w:sz w:val="28"/>
          <w:szCs w:val="28"/>
        </w:rPr>
      </w:pPr>
      <w:r w:rsidRPr="00F223AB">
        <w:rPr>
          <w:b/>
          <w:color w:val="1F497D" w:themeColor="text2"/>
          <w:sz w:val="28"/>
          <w:szCs w:val="28"/>
        </w:rPr>
        <w:t xml:space="preserve">Вкладка </w:t>
      </w:r>
      <w:r>
        <w:rPr>
          <w:b/>
          <w:color w:val="1F497D" w:themeColor="text2"/>
          <w:sz w:val="28"/>
          <w:szCs w:val="28"/>
          <w:lang w:val="ru-RU"/>
        </w:rPr>
        <w:t>Навигация</w:t>
      </w:r>
      <w:r w:rsidRPr="00F223AB">
        <w:rPr>
          <w:b/>
          <w:color w:val="1F497D" w:themeColor="text2"/>
          <w:sz w:val="28"/>
          <w:szCs w:val="28"/>
        </w:rPr>
        <w:t xml:space="preserve"> </w:t>
      </w:r>
    </w:p>
    <w:p w:rsidR="00ED3CF4" w:rsidRDefault="00ED3CF4" w:rsidP="00ED3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3AB" w:rsidRDefault="00ED3CF4" w:rsidP="00ED3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F4">
        <w:rPr>
          <w:rFonts w:ascii="Times New Roman" w:hAnsi="Times New Roman" w:cs="Times New Roman"/>
          <w:sz w:val="28"/>
          <w:szCs w:val="28"/>
        </w:rPr>
        <w:t>В дальнейшем вход на курс может осуществляться с главной страницы портала в разделе «Мои курсы»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F4">
        <w:rPr>
          <w:rFonts w:ascii="Times New Roman" w:hAnsi="Times New Roman" w:cs="Times New Roman"/>
          <w:sz w:val="28"/>
          <w:szCs w:val="28"/>
        </w:rPr>
        <w:t>в блоке «Навигация». Обратите внимание на то, что каждый курс имеет уникальное краткое название.</w:t>
      </w:r>
    </w:p>
    <w:p w:rsidR="006305ED" w:rsidRDefault="006305ED" w:rsidP="006305ED">
      <w:pPr>
        <w:pStyle w:val="1"/>
        <w:keepNext w:val="0"/>
        <w:spacing w:before="120"/>
        <w:rPr>
          <w:b/>
          <w:color w:val="1F497D" w:themeColor="text2"/>
          <w:sz w:val="28"/>
          <w:szCs w:val="28"/>
          <w:lang w:val="ru-RU"/>
        </w:rPr>
      </w:pPr>
    </w:p>
    <w:p w:rsidR="006305ED" w:rsidRDefault="006305ED" w:rsidP="007C4A90">
      <w:pPr>
        <w:pStyle w:val="1"/>
        <w:spacing w:before="120"/>
        <w:rPr>
          <w:b/>
          <w:color w:val="1F497D" w:themeColor="text2"/>
          <w:sz w:val="28"/>
          <w:szCs w:val="28"/>
          <w:lang w:val="ru-RU"/>
        </w:rPr>
      </w:pPr>
    </w:p>
    <w:p w:rsidR="006305ED" w:rsidRDefault="006305ED" w:rsidP="006305ED">
      <w:pPr>
        <w:pStyle w:val="1"/>
        <w:keepNext w:val="0"/>
        <w:widowControl w:val="0"/>
        <w:spacing w:before="120"/>
        <w:rPr>
          <w:b/>
          <w:color w:val="1F497D" w:themeColor="text2"/>
          <w:sz w:val="28"/>
          <w:szCs w:val="28"/>
          <w:lang w:val="ru-RU"/>
        </w:rPr>
      </w:pPr>
    </w:p>
    <w:p w:rsidR="007C4A90" w:rsidRPr="00F223AB" w:rsidRDefault="007C4A90" w:rsidP="006305ED">
      <w:pPr>
        <w:pStyle w:val="1"/>
        <w:keepNext w:val="0"/>
        <w:widowControl w:val="0"/>
        <w:spacing w:before="120"/>
        <w:rPr>
          <w:b/>
          <w:color w:val="1F497D" w:themeColor="text2"/>
          <w:sz w:val="28"/>
          <w:szCs w:val="28"/>
        </w:rPr>
      </w:pPr>
      <w:r w:rsidRPr="00F223AB">
        <w:rPr>
          <w:b/>
          <w:color w:val="1F497D" w:themeColor="text2"/>
          <w:sz w:val="28"/>
          <w:szCs w:val="28"/>
        </w:rPr>
        <w:lastRenderedPageBreak/>
        <w:t xml:space="preserve">Вкладка </w:t>
      </w:r>
      <w:r>
        <w:rPr>
          <w:b/>
          <w:color w:val="1F497D" w:themeColor="text2"/>
          <w:sz w:val="28"/>
          <w:szCs w:val="28"/>
          <w:lang w:val="ru-RU"/>
        </w:rPr>
        <w:t>Оценки</w:t>
      </w:r>
      <w:r w:rsidRPr="00F223AB">
        <w:rPr>
          <w:b/>
          <w:color w:val="1F497D" w:themeColor="text2"/>
          <w:sz w:val="28"/>
          <w:szCs w:val="28"/>
        </w:rPr>
        <w:t xml:space="preserve"> </w:t>
      </w:r>
    </w:p>
    <w:p w:rsidR="007C4A90" w:rsidRDefault="007C4A90" w:rsidP="00ED3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A90" w:rsidRDefault="007C4A90" w:rsidP="007C4A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0">
        <w:rPr>
          <w:rFonts w:ascii="Times New Roman" w:hAnsi="Times New Roman" w:cs="Times New Roman"/>
          <w:sz w:val="28"/>
          <w:szCs w:val="28"/>
        </w:rPr>
        <w:t>Во вкладке «Оценки»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A90">
        <w:rPr>
          <w:rFonts w:ascii="Times New Roman" w:hAnsi="Times New Roman" w:cs="Times New Roman"/>
          <w:sz w:val="28"/>
          <w:szCs w:val="28"/>
        </w:rPr>
        <w:t>отображается отчет о работе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A90">
        <w:rPr>
          <w:rFonts w:ascii="Times New Roman" w:hAnsi="Times New Roman" w:cs="Times New Roman"/>
          <w:sz w:val="28"/>
          <w:szCs w:val="28"/>
        </w:rPr>
        <w:t>(рис</w:t>
      </w:r>
      <w:r>
        <w:rPr>
          <w:rFonts w:ascii="Times New Roman" w:hAnsi="Times New Roman" w:cs="Times New Roman"/>
          <w:sz w:val="28"/>
          <w:szCs w:val="28"/>
        </w:rPr>
        <w:t xml:space="preserve">унок </w:t>
      </w:r>
      <w:r w:rsidRPr="007C4A90">
        <w:rPr>
          <w:rFonts w:ascii="Times New Roman" w:hAnsi="Times New Roman" w:cs="Times New Roman"/>
          <w:sz w:val="28"/>
          <w:szCs w:val="28"/>
        </w:rPr>
        <w:t xml:space="preserve">5). </w:t>
      </w:r>
    </w:p>
    <w:p w:rsidR="007C4A90" w:rsidRDefault="007C4A90" w:rsidP="007C4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DC547A" wp14:editId="18B4AEA6">
            <wp:extent cx="5837306" cy="3156857"/>
            <wp:effectExtent l="19050" t="19050" r="11430" b="2476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650" t="18768"/>
                    <a:stretch/>
                  </pic:blipFill>
                  <pic:spPr bwMode="auto">
                    <a:xfrm>
                      <a:off x="0" y="0"/>
                      <a:ext cx="5842369" cy="31595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A90" w:rsidRPr="007C4A90" w:rsidRDefault="007C4A90" w:rsidP="007C4A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0">
        <w:rPr>
          <w:rFonts w:ascii="Times New Roman" w:hAnsi="Times New Roman" w:cs="Times New Roman"/>
          <w:sz w:val="28"/>
          <w:szCs w:val="28"/>
        </w:rPr>
        <w:t>В блоке «Объявления»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A90">
        <w:rPr>
          <w:rFonts w:ascii="Times New Roman" w:hAnsi="Times New Roman" w:cs="Times New Roman"/>
          <w:sz w:val="28"/>
          <w:szCs w:val="28"/>
        </w:rPr>
        <w:t>отображаются объявления в «Новостном форуме», которые разместил преподаватель после вашего последнего посещения курса.</w:t>
      </w:r>
    </w:p>
    <w:p w:rsidR="007C4A90" w:rsidRPr="007C4A90" w:rsidRDefault="007C4A90" w:rsidP="007C4A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0">
        <w:rPr>
          <w:rFonts w:ascii="Times New Roman" w:hAnsi="Times New Roman" w:cs="Times New Roman"/>
          <w:sz w:val="28"/>
          <w:szCs w:val="28"/>
        </w:rPr>
        <w:t>Согласно календарю в блоке «Наступающие события»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A90">
        <w:rPr>
          <w:rFonts w:ascii="Times New Roman" w:hAnsi="Times New Roman" w:cs="Times New Roman"/>
          <w:sz w:val="28"/>
          <w:szCs w:val="28"/>
        </w:rPr>
        <w:t>размещаются новости о событиях, которые должны скоро произойти.</w:t>
      </w:r>
    </w:p>
    <w:p w:rsidR="007C4A90" w:rsidRPr="007C4A90" w:rsidRDefault="007C4A90" w:rsidP="007C4A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0">
        <w:rPr>
          <w:rFonts w:ascii="Times New Roman" w:hAnsi="Times New Roman" w:cs="Times New Roman"/>
          <w:sz w:val="28"/>
          <w:szCs w:val="28"/>
        </w:rPr>
        <w:t>В блоке «Последние события»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A90">
        <w:rPr>
          <w:rFonts w:ascii="Times New Roman" w:hAnsi="Times New Roman" w:cs="Times New Roman"/>
          <w:sz w:val="28"/>
          <w:szCs w:val="28"/>
        </w:rPr>
        <w:t>размещаются сообщения об обновлениях курса, размещении материалов курса, ответах на задания или тесты. Этот блок имеет персональный вид для каждого из участников курса.</w:t>
      </w:r>
    </w:p>
    <w:p w:rsidR="006305ED" w:rsidRDefault="006305ED" w:rsidP="007C4A90">
      <w:pPr>
        <w:pStyle w:val="1"/>
        <w:spacing w:before="120"/>
        <w:rPr>
          <w:b/>
          <w:color w:val="1F497D" w:themeColor="text2"/>
          <w:sz w:val="28"/>
          <w:szCs w:val="28"/>
          <w:lang w:val="ru-RU"/>
        </w:rPr>
      </w:pPr>
    </w:p>
    <w:p w:rsidR="007C4A90" w:rsidRPr="00F223AB" w:rsidRDefault="007C4A90" w:rsidP="007C4A90">
      <w:pPr>
        <w:pStyle w:val="1"/>
        <w:spacing w:before="120"/>
        <w:rPr>
          <w:b/>
          <w:color w:val="1F497D" w:themeColor="text2"/>
          <w:sz w:val="28"/>
          <w:szCs w:val="28"/>
        </w:rPr>
      </w:pPr>
      <w:r w:rsidRPr="00F223AB">
        <w:rPr>
          <w:b/>
          <w:color w:val="1F497D" w:themeColor="text2"/>
          <w:sz w:val="28"/>
          <w:szCs w:val="28"/>
        </w:rPr>
        <w:t xml:space="preserve">Вкладка </w:t>
      </w:r>
      <w:r>
        <w:rPr>
          <w:b/>
          <w:color w:val="1F497D" w:themeColor="text2"/>
          <w:sz w:val="28"/>
          <w:szCs w:val="28"/>
          <w:lang w:val="ru-RU"/>
        </w:rPr>
        <w:t>Календарь</w:t>
      </w:r>
    </w:p>
    <w:p w:rsidR="007C4A90" w:rsidRDefault="007C4A90" w:rsidP="007C4A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A90" w:rsidRDefault="006305ED" w:rsidP="007C4A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C4A90" w:rsidRPr="007C4A90">
        <w:rPr>
          <w:rFonts w:ascii="Times New Roman" w:hAnsi="Times New Roman" w:cs="Times New Roman"/>
          <w:sz w:val="28"/>
          <w:szCs w:val="28"/>
        </w:rPr>
        <w:t xml:space="preserve"> вкладке «</w:t>
      </w:r>
      <w:r w:rsidRPr="006305ED">
        <w:rPr>
          <w:rFonts w:ascii="Times New Roman" w:hAnsi="Times New Roman" w:cs="Times New Roman"/>
          <w:sz w:val="28"/>
          <w:szCs w:val="28"/>
        </w:rPr>
        <w:t>Календарь</w:t>
      </w:r>
      <w:r w:rsidR="007C4A90" w:rsidRPr="007C4A90">
        <w:rPr>
          <w:rFonts w:ascii="Times New Roman" w:hAnsi="Times New Roman" w:cs="Times New Roman"/>
          <w:sz w:val="28"/>
          <w:szCs w:val="28"/>
        </w:rPr>
        <w:t>»</w:t>
      </w:r>
      <w:r w:rsidR="007C4A90">
        <w:rPr>
          <w:rFonts w:ascii="Times New Roman" w:hAnsi="Times New Roman" w:cs="Times New Roman"/>
          <w:sz w:val="28"/>
          <w:szCs w:val="28"/>
        </w:rPr>
        <w:t xml:space="preserve"> </w:t>
      </w:r>
      <w:r w:rsidR="007C4A90" w:rsidRPr="007C4A90">
        <w:rPr>
          <w:rFonts w:ascii="Times New Roman" w:hAnsi="Times New Roman" w:cs="Times New Roman"/>
          <w:sz w:val="28"/>
          <w:szCs w:val="28"/>
        </w:rPr>
        <w:t xml:space="preserve">отображается </w:t>
      </w:r>
      <w:r>
        <w:rPr>
          <w:rFonts w:ascii="Times New Roman" w:hAnsi="Times New Roman" w:cs="Times New Roman"/>
          <w:sz w:val="28"/>
          <w:szCs w:val="28"/>
        </w:rPr>
        <w:t xml:space="preserve">даты контрольного тестирования или отправки на проверку заданий. </w:t>
      </w:r>
    </w:p>
    <w:p w:rsidR="00B9343F" w:rsidRPr="00F223AB" w:rsidRDefault="00B9343F" w:rsidP="00B9343F">
      <w:pPr>
        <w:pStyle w:val="1"/>
        <w:spacing w:before="12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  <w:lang w:val="ru-RU"/>
        </w:rPr>
        <w:lastRenderedPageBreak/>
        <w:t>Модуль</w:t>
      </w:r>
      <w:r w:rsidRPr="00F223AB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  <w:lang w:val="ru-RU"/>
        </w:rPr>
        <w:t>Задание</w:t>
      </w:r>
    </w:p>
    <w:p w:rsidR="00B9343F" w:rsidRDefault="00B9343F" w:rsidP="00B934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43F" w:rsidRPr="00B9343F" w:rsidRDefault="00B9343F" w:rsidP="00B934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3F">
        <w:rPr>
          <w:rFonts w:ascii="Times New Roman" w:hAnsi="Times New Roman" w:cs="Times New Roman"/>
          <w:sz w:val="28"/>
          <w:szCs w:val="28"/>
        </w:rPr>
        <w:t>При выполнении заданий «Ответ в виде файла»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43F">
        <w:rPr>
          <w:rFonts w:ascii="Times New Roman" w:hAnsi="Times New Roman" w:cs="Times New Roman"/>
          <w:sz w:val="28"/>
          <w:szCs w:val="28"/>
        </w:rPr>
        <w:t xml:space="preserve">(рис. 11) </w:t>
      </w:r>
      <w:r>
        <w:rPr>
          <w:rFonts w:ascii="Times New Roman" w:hAnsi="Times New Roman" w:cs="Times New Roman"/>
          <w:sz w:val="28"/>
          <w:szCs w:val="28"/>
        </w:rPr>
        <w:t>в рамках ди</w:t>
      </w:r>
      <w:r w:rsidRPr="00B9343F">
        <w:rPr>
          <w:rFonts w:ascii="Times New Roman" w:hAnsi="Times New Roman" w:cs="Times New Roman"/>
          <w:sz w:val="28"/>
          <w:szCs w:val="28"/>
        </w:rPr>
        <w:t>станционного обучения преподаватель ставит задачи, а обучающиеся отвечают в электронной форме, т.е. загружают свои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4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43F">
        <w:rPr>
          <w:rFonts w:ascii="Times New Roman" w:hAnsi="Times New Roman" w:cs="Times New Roman"/>
          <w:sz w:val="28"/>
          <w:szCs w:val="28"/>
        </w:rPr>
        <w:t xml:space="preserve">ответы в оболочку дистанционного курса (презентацию, текст, картинку и т.д.). После чего преподаватель может оценить полученные ответы и прокомментировать их. </w:t>
      </w:r>
    </w:p>
    <w:p w:rsidR="00B9343F" w:rsidRPr="00B9343F" w:rsidRDefault="00B9343F" w:rsidP="00B934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3F">
        <w:rPr>
          <w:rFonts w:ascii="Times New Roman" w:hAnsi="Times New Roman" w:cs="Times New Roman"/>
          <w:sz w:val="28"/>
          <w:szCs w:val="28"/>
        </w:rPr>
        <w:t>На сайте сохранятся не только отметки за выполненные задания, но и сами файлы с данными заданиями.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43F">
        <w:rPr>
          <w:rFonts w:ascii="Times New Roman" w:hAnsi="Times New Roman" w:cs="Times New Roman"/>
          <w:sz w:val="28"/>
          <w:szCs w:val="28"/>
        </w:rPr>
        <w:t>Надо учитывать, что при отправке ответа ученик может прикрепить только один файл, каждый отправленный последующий файл от этого ученика автоматически заместит предыдущий.</w:t>
      </w:r>
      <w:r>
        <w:rPr>
          <w:rFonts w:ascii="Times New Roman" w:hAnsi="Times New Roman" w:cs="Times New Roman"/>
          <w:sz w:val="28"/>
          <w:szCs w:val="28"/>
        </w:rPr>
        <w:t xml:space="preserve">  При этом имя файла должно быть написано английскими буквами</w:t>
      </w:r>
      <w:r w:rsidR="00E66894">
        <w:rPr>
          <w:rFonts w:ascii="Times New Roman" w:hAnsi="Times New Roman" w:cs="Times New Roman"/>
          <w:sz w:val="28"/>
          <w:szCs w:val="28"/>
        </w:rPr>
        <w:t xml:space="preserve"> и не превышать 2Мб.</w:t>
      </w:r>
    </w:p>
    <w:p w:rsidR="007C4A90" w:rsidRDefault="00B9343F" w:rsidP="00B934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3F">
        <w:rPr>
          <w:rFonts w:ascii="Times New Roman" w:hAnsi="Times New Roman" w:cs="Times New Roman"/>
          <w:sz w:val="28"/>
          <w:szCs w:val="28"/>
        </w:rPr>
        <w:t>Для 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43F">
        <w:rPr>
          <w:rFonts w:ascii="Times New Roman" w:hAnsi="Times New Roman" w:cs="Times New Roman"/>
          <w:sz w:val="28"/>
          <w:szCs w:val="28"/>
        </w:rPr>
        <w:t>чтобы отправить файл преподавателю, необходимо нажать на кнопку «Добавить ответ на задание»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43F">
        <w:rPr>
          <w:rFonts w:ascii="Times New Roman" w:hAnsi="Times New Roman" w:cs="Times New Roman"/>
          <w:sz w:val="28"/>
          <w:szCs w:val="28"/>
        </w:rPr>
        <w:t>в конце страницы.</w:t>
      </w:r>
    </w:p>
    <w:p w:rsidR="00B9343F" w:rsidRDefault="00B9343F" w:rsidP="00B934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43F" w:rsidRPr="00F223AB" w:rsidRDefault="00B9343F" w:rsidP="00B9343F">
      <w:pPr>
        <w:pStyle w:val="1"/>
        <w:spacing w:before="12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  <w:lang w:val="ru-RU"/>
        </w:rPr>
        <w:t>Модуль</w:t>
      </w:r>
      <w:r w:rsidRPr="00F223AB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  <w:lang w:val="ru-RU"/>
        </w:rPr>
        <w:t>Тест</w:t>
      </w:r>
    </w:p>
    <w:p w:rsidR="00B9343F" w:rsidRDefault="00B9343F" w:rsidP="00B934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894" w:rsidRPr="00E66894" w:rsidRDefault="00E66894" w:rsidP="00E668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94">
        <w:rPr>
          <w:rFonts w:ascii="Times New Roman" w:hAnsi="Times New Roman" w:cs="Times New Roman"/>
          <w:sz w:val="28"/>
          <w:szCs w:val="28"/>
        </w:rPr>
        <w:t xml:space="preserve">В зависимости от настроек тест может быть ограничен по времени и </w:t>
      </w:r>
      <w:proofErr w:type="gramStart"/>
      <w:r w:rsidRPr="00E6689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66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894" w:rsidRPr="00E66894" w:rsidRDefault="00E66894" w:rsidP="00E668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94">
        <w:rPr>
          <w:rFonts w:ascii="Times New Roman" w:hAnsi="Times New Roman" w:cs="Times New Roman"/>
          <w:sz w:val="28"/>
          <w:szCs w:val="28"/>
        </w:rPr>
        <w:t>числу попыток его прохождения; он может быть открыт всегда, либо день и время доступности теста могут быть четко заданы; порядок представления вопросов в тесте и вариантов ответов в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894">
        <w:rPr>
          <w:rFonts w:ascii="Times New Roman" w:hAnsi="Times New Roman" w:cs="Times New Roman"/>
          <w:sz w:val="28"/>
          <w:szCs w:val="28"/>
        </w:rPr>
        <w:t>может быть как заданным, так и случайным.</w:t>
      </w:r>
    </w:p>
    <w:p w:rsidR="00E66894" w:rsidRPr="00E66894" w:rsidRDefault="00E66894" w:rsidP="00E668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94">
        <w:rPr>
          <w:rFonts w:ascii="Times New Roman" w:hAnsi="Times New Roman" w:cs="Times New Roman"/>
          <w:sz w:val="28"/>
          <w:szCs w:val="28"/>
        </w:rPr>
        <w:t xml:space="preserve">Для начала тестирования необходимо активировать вкладку нужного вам теста. </w:t>
      </w:r>
    </w:p>
    <w:p w:rsidR="007C4A90" w:rsidRDefault="00E66894" w:rsidP="00E668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94">
        <w:rPr>
          <w:rFonts w:ascii="Times New Roman" w:hAnsi="Times New Roman" w:cs="Times New Roman"/>
          <w:sz w:val="28"/>
          <w:szCs w:val="28"/>
        </w:rPr>
        <w:lastRenderedPageBreak/>
        <w:t>В зависимости от настроек, выбранных создателем курса, на странице теста отображается следующая информация: количество попыток,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894">
        <w:rPr>
          <w:rFonts w:ascii="Times New Roman" w:hAnsi="Times New Roman" w:cs="Times New Roman"/>
          <w:sz w:val="28"/>
          <w:szCs w:val="28"/>
        </w:rPr>
        <w:t>время, отведенное на тестирование, сроки сдачи и метод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894">
        <w:rPr>
          <w:rFonts w:ascii="Times New Roman" w:hAnsi="Times New Roman" w:cs="Times New Roman"/>
          <w:sz w:val="28"/>
          <w:szCs w:val="28"/>
        </w:rPr>
        <w:t>(рис. 16).</w:t>
      </w:r>
    </w:p>
    <w:p w:rsidR="00E66894" w:rsidRPr="00E66894" w:rsidRDefault="00E66894" w:rsidP="00E668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94">
        <w:rPr>
          <w:rFonts w:ascii="Times New Roman" w:hAnsi="Times New Roman" w:cs="Times New Roman"/>
          <w:sz w:val="28"/>
          <w:szCs w:val="28"/>
        </w:rPr>
        <w:t>После подтверждения осуществляется переход непосредственно на страницу тестирования. Слева на экране находится окно с количеством вопросов и время, оставшееся на тестирование. Вопросы теста находятся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894">
        <w:rPr>
          <w:rFonts w:ascii="Times New Roman" w:hAnsi="Times New Roman" w:cs="Times New Roman"/>
          <w:sz w:val="28"/>
          <w:szCs w:val="28"/>
        </w:rPr>
        <w:t xml:space="preserve">центре экрана. Следует обратить внимание на пояснение </w:t>
      </w:r>
      <w:proofErr w:type="gramStart"/>
      <w:r w:rsidRPr="00E668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6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894" w:rsidRDefault="00E66894" w:rsidP="00E668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894">
        <w:rPr>
          <w:rFonts w:ascii="Times New Roman" w:hAnsi="Times New Roman" w:cs="Times New Roman"/>
          <w:sz w:val="28"/>
          <w:szCs w:val="28"/>
        </w:rPr>
        <w:t>тексте</w:t>
      </w:r>
      <w:proofErr w:type="gramEnd"/>
      <w:r w:rsidRPr="00E66894">
        <w:rPr>
          <w:rFonts w:ascii="Times New Roman" w:hAnsi="Times New Roman" w:cs="Times New Roman"/>
          <w:sz w:val="28"/>
          <w:szCs w:val="28"/>
        </w:rPr>
        <w:t xml:space="preserve"> вопросов, например, о количестве ответов, которые необходимо выбрать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894">
        <w:rPr>
          <w:rFonts w:ascii="Times New Roman" w:hAnsi="Times New Roman" w:cs="Times New Roman"/>
          <w:sz w:val="28"/>
          <w:szCs w:val="28"/>
        </w:rPr>
        <w:t>(рис. 18).</w:t>
      </w:r>
    </w:p>
    <w:p w:rsidR="007C4A90" w:rsidRDefault="007C4A90" w:rsidP="007C4A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9F1779" wp14:editId="361BFEC0">
            <wp:extent cx="5935277" cy="3156858"/>
            <wp:effectExtent l="19050" t="19050" r="27940" b="2476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8"/>
                    <a:stretch/>
                  </pic:blipFill>
                  <pic:spPr bwMode="auto">
                    <a:xfrm>
                      <a:off x="0" y="0"/>
                      <a:ext cx="5940425" cy="31595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4A90" w:rsidSect="004709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E0" w:rsidRDefault="004842E0" w:rsidP="00F223AB">
      <w:pPr>
        <w:spacing w:after="0" w:line="240" w:lineRule="auto"/>
      </w:pPr>
      <w:r>
        <w:separator/>
      </w:r>
    </w:p>
  </w:endnote>
  <w:endnote w:type="continuationSeparator" w:id="0">
    <w:p w:rsidR="004842E0" w:rsidRDefault="004842E0" w:rsidP="00F2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3D" w:rsidRDefault="0047093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223236"/>
      <w:docPartObj>
        <w:docPartGallery w:val="Page Numbers (Bottom of Page)"/>
        <w:docPartUnique/>
      </w:docPartObj>
    </w:sdtPr>
    <w:sdtEndPr/>
    <w:sdtContent>
      <w:p w:rsidR="00F223AB" w:rsidRDefault="00F223A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DEE">
          <w:rPr>
            <w:noProof/>
          </w:rPr>
          <w:t>6</w:t>
        </w:r>
        <w:r>
          <w:fldChar w:fldCharType="end"/>
        </w:r>
      </w:p>
    </w:sdtContent>
  </w:sdt>
  <w:p w:rsidR="00F223AB" w:rsidRDefault="00F223A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3D" w:rsidRDefault="004709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E0" w:rsidRDefault="004842E0" w:rsidP="00F223AB">
      <w:pPr>
        <w:spacing w:after="0" w:line="240" w:lineRule="auto"/>
      </w:pPr>
      <w:r>
        <w:separator/>
      </w:r>
    </w:p>
  </w:footnote>
  <w:footnote w:type="continuationSeparator" w:id="0">
    <w:p w:rsidR="004842E0" w:rsidRDefault="004842E0" w:rsidP="00F2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3D" w:rsidRDefault="0047093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3D" w:rsidRDefault="0047093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3D" w:rsidRDefault="004709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46A8"/>
    <w:multiLevelType w:val="hybridMultilevel"/>
    <w:tmpl w:val="E1481E38"/>
    <w:lvl w:ilvl="0" w:tplc="7C74E6B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54"/>
    <w:rsid w:val="00022F0D"/>
    <w:rsid w:val="000B2054"/>
    <w:rsid w:val="00205221"/>
    <w:rsid w:val="003714F2"/>
    <w:rsid w:val="0047093D"/>
    <w:rsid w:val="004842E0"/>
    <w:rsid w:val="004D07DD"/>
    <w:rsid w:val="00526A68"/>
    <w:rsid w:val="005C3AF1"/>
    <w:rsid w:val="006305ED"/>
    <w:rsid w:val="00665906"/>
    <w:rsid w:val="00681BDA"/>
    <w:rsid w:val="006F5A4D"/>
    <w:rsid w:val="007C3DB3"/>
    <w:rsid w:val="007C4A90"/>
    <w:rsid w:val="00935C64"/>
    <w:rsid w:val="009E2973"/>
    <w:rsid w:val="00A72DEE"/>
    <w:rsid w:val="00B9343F"/>
    <w:rsid w:val="00C62F86"/>
    <w:rsid w:val="00C97B4E"/>
    <w:rsid w:val="00E22818"/>
    <w:rsid w:val="00E66894"/>
    <w:rsid w:val="00EC4D97"/>
    <w:rsid w:val="00EC5436"/>
    <w:rsid w:val="00ED3CF4"/>
    <w:rsid w:val="00F223AB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54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C3DB3"/>
    <w:pPr>
      <w:keepNext/>
      <w:suppressAutoHyphens/>
      <w:autoSpaceDE w:val="0"/>
      <w:spacing w:after="0" w:line="240" w:lineRule="auto"/>
      <w:outlineLvl w:val="0"/>
    </w:pPr>
    <w:rPr>
      <w:rFonts w:ascii="Times New Roman" w:hAnsi="Times New Roman" w:cstheme="majorBidi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DB3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C3DB3"/>
    <w:rPr>
      <w:rFonts w:ascii="Times New Roman" w:hAnsi="Times New Roman" w:cstheme="majorBidi"/>
      <w:sz w:val="24"/>
      <w:szCs w:val="24"/>
      <w:lang w:val="x-none" w:eastAsia="ar-SA"/>
    </w:rPr>
  </w:style>
  <w:style w:type="character" w:styleId="a4">
    <w:name w:val="Strong"/>
    <w:basedOn w:val="a0"/>
    <w:uiPriority w:val="22"/>
    <w:qFormat/>
    <w:rsid w:val="00E22818"/>
    <w:rPr>
      <w:b/>
      <w:bCs/>
    </w:rPr>
  </w:style>
  <w:style w:type="paragraph" w:styleId="a5">
    <w:name w:val="No Spacing"/>
    <w:link w:val="a6"/>
    <w:uiPriority w:val="1"/>
    <w:qFormat/>
    <w:rsid w:val="00E22818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E22818"/>
  </w:style>
  <w:style w:type="paragraph" w:styleId="a7">
    <w:name w:val="TOC Heading"/>
    <w:basedOn w:val="1"/>
    <w:next w:val="a"/>
    <w:uiPriority w:val="39"/>
    <w:semiHidden/>
    <w:unhideWhenUsed/>
    <w:qFormat/>
    <w:rsid w:val="00E22818"/>
    <w:pPr>
      <w:keepLines/>
      <w:suppressAutoHyphens w:val="0"/>
      <w:autoSpaceDE/>
      <w:spacing w:before="480" w:line="276" w:lineRule="auto"/>
      <w:outlineLvl w:val="9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val="ru-RU" w:eastAsia="en-US"/>
    </w:rPr>
  </w:style>
  <w:style w:type="character" w:styleId="a8">
    <w:name w:val="Hyperlink"/>
    <w:basedOn w:val="a0"/>
    <w:uiPriority w:val="99"/>
    <w:unhideWhenUsed/>
    <w:rsid w:val="000B205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97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2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23AB"/>
    <w:rPr>
      <w:rFonts w:cstheme="minorBidi"/>
    </w:rPr>
  </w:style>
  <w:style w:type="paragraph" w:styleId="ad">
    <w:name w:val="footer"/>
    <w:basedOn w:val="a"/>
    <w:link w:val="ae"/>
    <w:uiPriority w:val="99"/>
    <w:unhideWhenUsed/>
    <w:rsid w:val="00F2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23AB"/>
    <w:rPr>
      <w:rFonts w:cstheme="minorBidi"/>
    </w:rPr>
  </w:style>
  <w:style w:type="character" w:styleId="af">
    <w:name w:val="FollowedHyperlink"/>
    <w:basedOn w:val="a0"/>
    <w:uiPriority w:val="99"/>
    <w:semiHidden/>
    <w:unhideWhenUsed/>
    <w:rsid w:val="00A72D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54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C3DB3"/>
    <w:pPr>
      <w:keepNext/>
      <w:suppressAutoHyphens/>
      <w:autoSpaceDE w:val="0"/>
      <w:spacing w:after="0" w:line="240" w:lineRule="auto"/>
      <w:outlineLvl w:val="0"/>
    </w:pPr>
    <w:rPr>
      <w:rFonts w:ascii="Times New Roman" w:hAnsi="Times New Roman" w:cstheme="majorBidi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DB3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C3DB3"/>
    <w:rPr>
      <w:rFonts w:ascii="Times New Roman" w:hAnsi="Times New Roman" w:cstheme="majorBidi"/>
      <w:sz w:val="24"/>
      <w:szCs w:val="24"/>
      <w:lang w:val="x-none" w:eastAsia="ar-SA"/>
    </w:rPr>
  </w:style>
  <w:style w:type="character" w:styleId="a4">
    <w:name w:val="Strong"/>
    <w:basedOn w:val="a0"/>
    <w:uiPriority w:val="22"/>
    <w:qFormat/>
    <w:rsid w:val="00E22818"/>
    <w:rPr>
      <w:b/>
      <w:bCs/>
    </w:rPr>
  </w:style>
  <w:style w:type="paragraph" w:styleId="a5">
    <w:name w:val="No Spacing"/>
    <w:link w:val="a6"/>
    <w:uiPriority w:val="1"/>
    <w:qFormat/>
    <w:rsid w:val="00E22818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E22818"/>
  </w:style>
  <w:style w:type="paragraph" w:styleId="a7">
    <w:name w:val="TOC Heading"/>
    <w:basedOn w:val="1"/>
    <w:next w:val="a"/>
    <w:uiPriority w:val="39"/>
    <w:semiHidden/>
    <w:unhideWhenUsed/>
    <w:qFormat/>
    <w:rsid w:val="00E22818"/>
    <w:pPr>
      <w:keepLines/>
      <w:suppressAutoHyphens w:val="0"/>
      <w:autoSpaceDE/>
      <w:spacing w:before="480" w:line="276" w:lineRule="auto"/>
      <w:outlineLvl w:val="9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val="ru-RU" w:eastAsia="en-US"/>
    </w:rPr>
  </w:style>
  <w:style w:type="character" w:styleId="a8">
    <w:name w:val="Hyperlink"/>
    <w:basedOn w:val="a0"/>
    <w:uiPriority w:val="99"/>
    <w:unhideWhenUsed/>
    <w:rsid w:val="000B205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97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2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23AB"/>
    <w:rPr>
      <w:rFonts w:cstheme="minorBidi"/>
    </w:rPr>
  </w:style>
  <w:style w:type="paragraph" w:styleId="ad">
    <w:name w:val="footer"/>
    <w:basedOn w:val="a"/>
    <w:link w:val="ae"/>
    <w:uiPriority w:val="99"/>
    <w:unhideWhenUsed/>
    <w:rsid w:val="00F2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23AB"/>
    <w:rPr>
      <w:rFonts w:cstheme="minorBidi"/>
    </w:rPr>
  </w:style>
  <w:style w:type="character" w:styleId="af">
    <w:name w:val="FollowedHyperlink"/>
    <w:basedOn w:val="a0"/>
    <w:uiPriority w:val="99"/>
    <w:semiHidden/>
    <w:unhideWhenUsed/>
    <w:rsid w:val="00A72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-aml.ru/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online-aml.ru/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Zavuch</cp:lastModifiedBy>
  <cp:revision>4</cp:revision>
  <dcterms:created xsi:type="dcterms:W3CDTF">2020-10-06T08:29:00Z</dcterms:created>
  <dcterms:modified xsi:type="dcterms:W3CDTF">2020-11-17T06:39:00Z</dcterms:modified>
</cp:coreProperties>
</file>