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1C" w:rsidRDefault="00D94677">
      <w:pPr>
        <w:rPr>
          <w:rStyle w:val="a3"/>
          <w:color w:val="FF0000"/>
        </w:rPr>
      </w:pPr>
      <w:r w:rsidRPr="00D94677">
        <w:rPr>
          <w:rStyle w:val="a3"/>
          <w:color w:val="FF0000"/>
        </w:rPr>
        <w:t>В 2023 году запись на ЕГЭ возможна для обучающихся, завершивших учебную программу в части общеобразовательных программ к началу проведения ЕГЭ (т</w:t>
      </w:r>
      <w:proofErr w:type="gramStart"/>
      <w:r w:rsidRPr="00D94677">
        <w:rPr>
          <w:rStyle w:val="a3"/>
          <w:color w:val="FF0000"/>
        </w:rPr>
        <w:t xml:space="preserve"> .</w:t>
      </w:r>
      <w:proofErr w:type="gramEnd"/>
      <w:r w:rsidRPr="00D94677">
        <w:rPr>
          <w:rStyle w:val="a3"/>
          <w:color w:val="FF0000"/>
        </w:rPr>
        <w:t>е. конец мая 2023 г.). </w:t>
      </w:r>
    </w:p>
    <w:p w:rsidR="00D94677" w:rsidRDefault="00D94677">
      <w:pPr>
        <w:rPr>
          <w:rStyle w:val="a3"/>
          <w:color w:val="FF0000"/>
        </w:rPr>
      </w:pPr>
      <w:r>
        <w:rPr>
          <w:rStyle w:val="a3"/>
          <w:color w:val="FF0000"/>
        </w:rPr>
        <w:t>Часто задаваемые вопросы:</w:t>
      </w:r>
    </w:p>
    <w:p w:rsidR="00D94677" w:rsidRDefault="00D94677" w:rsidP="00D94677">
      <w:pPr>
        <w:pStyle w:val="a4"/>
      </w:pPr>
      <w:r>
        <w:rPr>
          <w:rStyle w:val="a5"/>
        </w:rPr>
        <w:t xml:space="preserve">— Хочу записаться на ЕГЭ, к кому мне обратиться? </w:t>
      </w:r>
    </w:p>
    <w:p w:rsidR="00D94677" w:rsidRDefault="00D94677" w:rsidP="00D94677">
      <w:pPr>
        <w:pStyle w:val="a4"/>
      </w:pPr>
      <w:r>
        <w:t>В 2022-2023</w:t>
      </w:r>
      <w:r>
        <w:t xml:space="preserve"> учебном году ответственным за сопровождение ГИА-11 в Колледже является </w:t>
      </w:r>
      <w:r>
        <w:t xml:space="preserve">заместитель директора по </w:t>
      </w:r>
      <w:proofErr w:type="gramStart"/>
      <w:r>
        <w:t>УПР</w:t>
      </w:r>
      <w:proofErr w:type="gramEnd"/>
      <w:r>
        <w:t xml:space="preserve"> Жуков Станислав Валентинович</w:t>
      </w:r>
      <w:r>
        <w:t xml:space="preserve">. Все интересующие вопросы Вы можете </w:t>
      </w:r>
      <w:r>
        <w:t>задавать через кураторов и мастеров производственного обучения.</w:t>
      </w:r>
      <w:bookmarkStart w:id="0" w:name="_GoBack"/>
      <w:bookmarkEnd w:id="0"/>
    </w:p>
    <w:p w:rsidR="00D94677" w:rsidRDefault="00D94677" w:rsidP="00D94677">
      <w:pPr>
        <w:pStyle w:val="a4"/>
      </w:pPr>
      <w:r>
        <w:rPr>
          <w:rStyle w:val="a5"/>
        </w:rPr>
        <w:t xml:space="preserve">— Если я сдаю русский язык, мне обязательно писать ИС-11? </w:t>
      </w:r>
    </w:p>
    <w:p w:rsidR="00D94677" w:rsidRDefault="00D94677" w:rsidP="00D94677">
      <w:pPr>
        <w:pStyle w:val="a4"/>
      </w:pPr>
      <w:r>
        <w:t xml:space="preserve">Нет. ИС-11 (итоговое сочинение) сдается </w:t>
      </w:r>
      <w:proofErr w:type="gramStart"/>
      <w:r>
        <w:t>обучающимися</w:t>
      </w:r>
      <w:proofErr w:type="gramEnd"/>
      <w:r>
        <w:t xml:space="preserve"> СПО только в том случае, если оно учитывается в качестве вступительного испытания в вуз или обеспечивает получение дополнительных баллов в качестве индивидуального достижения. Эти нюансы можно уточнить в приемной комиссии интересующих Вас вузов и в их правилах приема.</w:t>
      </w:r>
    </w:p>
    <w:p w:rsidR="00D94677" w:rsidRDefault="00D94677" w:rsidP="00D94677">
      <w:pPr>
        <w:pStyle w:val="a4"/>
      </w:pPr>
      <w:r>
        <w:rPr>
          <w:rStyle w:val="a5"/>
        </w:rPr>
        <w:t xml:space="preserve">— Могу ли я поступить в вуз без ЕГЭ? </w:t>
      </w:r>
    </w:p>
    <w:p w:rsidR="00D94677" w:rsidRDefault="00D94677" w:rsidP="00D94677">
      <w:pPr>
        <w:pStyle w:val="a4"/>
      </w:pPr>
      <w:r>
        <w:t>Вполне возможно. Но точный ответ по данному вопросу необходимо получить в приемной комиссии интересующих Вас вузов и в их правилах приема.</w:t>
      </w:r>
    </w:p>
    <w:p w:rsidR="00D94677" w:rsidRDefault="00D94677" w:rsidP="00D94677">
      <w:pPr>
        <w:pStyle w:val="a4"/>
      </w:pPr>
      <w:r>
        <w:rPr>
          <w:rStyle w:val="a5"/>
        </w:rPr>
        <w:t xml:space="preserve">— Мне выдадут аттестат 11 класса? </w:t>
      </w:r>
    </w:p>
    <w:p w:rsidR="00D94677" w:rsidRDefault="00D94677" w:rsidP="00D94677">
      <w:pPr>
        <w:pStyle w:val="a4"/>
      </w:pPr>
      <w:proofErr w:type="gramStart"/>
      <w:r>
        <w:t>Колледже</w:t>
      </w:r>
      <w:proofErr w:type="gramEnd"/>
      <w:r>
        <w:t xml:space="preserve"> не выдает аттестаты о среднем общем образовании. Для получения аттестата 11 класса Вам необходимо самостоятельно обратиться в городское учреждение экстерната своего района (определяется по месту проживания/прописки). Весь перечень и контакты экстернатов СПб можно найти здесь — </w:t>
      </w:r>
      <w:hyperlink r:id="rId5" w:history="1">
        <w:r>
          <w:rPr>
            <w:rStyle w:val="a6"/>
          </w:rPr>
          <w:t>https://www.ege.spb.ru/index.php?option=com_k2&amp;view=item&amp;layout=item&amp;id=187&amp;Itemid=355</w:t>
        </w:r>
        <w:proofErr w:type="gramStart"/>
      </w:hyperlink>
      <w:r>
        <w:t xml:space="preserve"> О</w:t>
      </w:r>
      <w:proofErr w:type="gramEnd"/>
      <w:r>
        <w:t>бращаем Ваше внимание, что для получения аттестата Вам потребуется сдать итоговое сочинение, обязательные предметы ЕГЭ – русский и математику. А также предоставить пакет документов, согласно требованиям учреждений экстерната.</w:t>
      </w:r>
    </w:p>
    <w:p w:rsidR="00D94677" w:rsidRPr="00D94677" w:rsidRDefault="00D94677">
      <w:pPr>
        <w:rPr>
          <w:color w:val="FF0000"/>
        </w:rPr>
      </w:pPr>
    </w:p>
    <w:sectPr w:rsidR="00D94677" w:rsidRPr="00D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00"/>
    <w:rsid w:val="009D351C"/>
    <w:rsid w:val="00D94677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77"/>
    <w:rPr>
      <w:i/>
      <w:iCs/>
    </w:rPr>
  </w:style>
  <w:style w:type="paragraph" w:styleId="a4">
    <w:name w:val="Normal (Web)"/>
    <w:basedOn w:val="a"/>
    <w:uiPriority w:val="99"/>
    <w:semiHidden/>
    <w:unhideWhenUsed/>
    <w:rsid w:val="00D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677"/>
    <w:rPr>
      <w:b/>
      <w:bCs/>
    </w:rPr>
  </w:style>
  <w:style w:type="character" w:styleId="a6">
    <w:name w:val="Hyperlink"/>
    <w:basedOn w:val="a0"/>
    <w:uiPriority w:val="99"/>
    <w:semiHidden/>
    <w:unhideWhenUsed/>
    <w:rsid w:val="00D94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77"/>
    <w:rPr>
      <w:i/>
      <w:iCs/>
    </w:rPr>
  </w:style>
  <w:style w:type="paragraph" w:styleId="a4">
    <w:name w:val="Normal (Web)"/>
    <w:basedOn w:val="a"/>
    <w:uiPriority w:val="99"/>
    <w:semiHidden/>
    <w:unhideWhenUsed/>
    <w:rsid w:val="00D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677"/>
    <w:rPr>
      <w:b/>
      <w:bCs/>
    </w:rPr>
  </w:style>
  <w:style w:type="character" w:styleId="a6">
    <w:name w:val="Hyperlink"/>
    <w:basedOn w:val="a0"/>
    <w:uiPriority w:val="99"/>
    <w:semiHidden/>
    <w:unhideWhenUsed/>
    <w:rsid w:val="00D94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ge.spb.ru/index.php?option=com_k2&amp;view=item&amp;layout=item&amp;id=187&amp;Itemid=3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2022-10-13T13:31:00Z</dcterms:created>
  <dcterms:modified xsi:type="dcterms:W3CDTF">2022-10-13T13:36:00Z</dcterms:modified>
</cp:coreProperties>
</file>